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D" w:rsidRDefault="00BF0E24">
      <w:pPr>
        <w:rPr>
          <w:rFonts w:eastAsia="楷体_GB2312"/>
          <w:b/>
          <w:sz w:val="72"/>
          <w:szCs w:val="72"/>
        </w:rPr>
      </w:pPr>
      <w:r>
        <w:rPr>
          <w:rFonts w:eastAsia="楷体_GB2312" w:hint="eastAsia"/>
          <w:b/>
          <w:sz w:val="72"/>
          <w:szCs w:val="72"/>
        </w:rPr>
        <w:t xml:space="preserve"> </w:t>
      </w:r>
    </w:p>
    <w:p w:rsidR="00942D0D" w:rsidRDefault="00BF0E24">
      <w:pPr>
        <w:pStyle w:val="aff4"/>
        <w:tabs>
          <w:tab w:val="center" w:pos="4476"/>
          <w:tab w:val="right" w:pos="8953"/>
        </w:tabs>
        <w:ind w:firstLine="0"/>
        <w:rPr>
          <w:rFonts w:eastAsia="黑体"/>
          <w:b/>
          <w:bCs/>
          <w:sz w:val="84"/>
        </w:rPr>
      </w:pPr>
      <w:bookmarkStart w:id="0" w:name="_Toc455914596"/>
      <w:bookmarkStart w:id="1" w:name="_Toc142209795"/>
      <w:bookmarkStart w:id="2" w:name="_Toc115756014"/>
      <w:r>
        <w:rPr>
          <w:rFonts w:eastAsia="黑体"/>
          <w:b/>
          <w:bCs/>
          <w:noProof/>
          <w:sz w:val="84"/>
        </w:rPr>
        <w:drawing>
          <wp:inline distT="0" distB="0" distL="0" distR="0">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942D0D" w:rsidRDefault="00942D0D">
      <w:pPr>
        <w:pStyle w:val="aff4"/>
        <w:tabs>
          <w:tab w:val="center" w:pos="4476"/>
          <w:tab w:val="right" w:pos="8953"/>
        </w:tabs>
        <w:ind w:firstLineChars="200" w:firstLine="1687"/>
        <w:rPr>
          <w:rFonts w:eastAsia="黑体"/>
          <w:b/>
          <w:bCs/>
          <w:sz w:val="84"/>
        </w:rPr>
      </w:pPr>
    </w:p>
    <w:p w:rsidR="00942D0D" w:rsidRDefault="00BF0E24">
      <w:pPr>
        <w:pStyle w:val="aff4"/>
        <w:tabs>
          <w:tab w:val="center" w:pos="4476"/>
          <w:tab w:val="right" w:pos="8953"/>
        </w:tabs>
        <w:ind w:firstLineChars="200" w:firstLine="1687"/>
        <w:rPr>
          <w:rFonts w:eastAsia="黑体"/>
          <w:b/>
          <w:bCs/>
          <w:sz w:val="84"/>
        </w:rPr>
      </w:pPr>
      <w:r>
        <w:rPr>
          <w:rFonts w:eastAsia="黑体" w:hint="eastAsia"/>
          <w:b/>
          <w:bCs/>
          <w:sz w:val="84"/>
        </w:rPr>
        <w:t>询</w:t>
      </w:r>
      <w:r>
        <w:rPr>
          <w:rFonts w:eastAsia="黑体" w:hint="eastAsia"/>
          <w:b/>
          <w:bCs/>
          <w:sz w:val="84"/>
        </w:rPr>
        <w:t xml:space="preserve">  </w:t>
      </w:r>
      <w:r>
        <w:rPr>
          <w:rFonts w:eastAsia="黑体" w:hint="eastAsia"/>
          <w:b/>
          <w:bCs/>
          <w:sz w:val="84"/>
        </w:rPr>
        <w:t>价　文　件</w:t>
      </w:r>
      <w:r>
        <w:rPr>
          <w:rFonts w:eastAsia="黑体"/>
          <w:b/>
          <w:bCs/>
          <w:sz w:val="84"/>
        </w:rPr>
        <w:tab/>
      </w:r>
    </w:p>
    <w:p w:rsidR="00942D0D" w:rsidRDefault="00942D0D">
      <w:pPr>
        <w:pStyle w:val="aff4"/>
        <w:ind w:firstLineChars="200" w:firstLine="723"/>
        <w:rPr>
          <w:rFonts w:ascii="宋体" w:hAnsi="宋体"/>
          <w:b/>
          <w:bCs/>
          <w:sz w:val="36"/>
          <w:szCs w:val="36"/>
        </w:rPr>
      </w:pPr>
    </w:p>
    <w:p w:rsidR="00942D0D" w:rsidRDefault="00942D0D">
      <w:pPr>
        <w:widowControl/>
        <w:shd w:val="clear" w:color="auto" w:fill="FFFFFF"/>
        <w:spacing w:line="400" w:lineRule="atLeast"/>
        <w:rPr>
          <w:rFonts w:ascii="宋体" w:hAnsi="宋体"/>
          <w:b/>
          <w:sz w:val="36"/>
        </w:rPr>
      </w:pPr>
    </w:p>
    <w:p w:rsidR="00942D0D" w:rsidRDefault="00BF0E2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hint="eastAsia"/>
          <w:sz w:val="36"/>
          <w:szCs w:val="36"/>
          <w:u w:val="single"/>
        </w:rPr>
        <w:t>南京城市职业学院网站和新媒体巡查服务项目</w:t>
      </w:r>
    </w:p>
    <w:p w:rsidR="00942D0D" w:rsidRDefault="00BF0E24">
      <w:pPr>
        <w:spacing w:line="360" w:lineRule="auto"/>
        <w:rPr>
          <w:rFonts w:ascii="宋体" w:hAnsi="宋体"/>
        </w:rPr>
      </w:pPr>
      <w:r>
        <w:rPr>
          <w:rFonts w:ascii="宋体" w:hAnsi="宋体" w:hint="eastAsia"/>
          <w:b/>
          <w:sz w:val="36"/>
        </w:rPr>
        <w:t xml:space="preserve">      </w:t>
      </w:r>
      <w:r>
        <w:rPr>
          <w:rFonts w:ascii="宋体" w:hAnsi="宋体" w:hint="eastAsia"/>
          <w:b/>
          <w:sz w:val="36"/>
        </w:rPr>
        <w:t>项目编号：</w:t>
      </w:r>
      <w:r>
        <w:rPr>
          <w:rFonts w:hint="eastAsia"/>
          <w:bCs/>
          <w:sz w:val="32"/>
          <w:szCs w:val="32"/>
          <w:u w:val="single"/>
        </w:rPr>
        <w:t xml:space="preserve"> </w:t>
      </w:r>
      <w:r>
        <w:rPr>
          <w:rFonts w:ascii="宋体" w:hAnsi="宋体"/>
          <w:b/>
          <w:sz w:val="36"/>
          <w:u w:val="single"/>
        </w:rPr>
        <w:t>20223011</w:t>
      </w:r>
      <w:r>
        <w:rPr>
          <w:rFonts w:hint="eastAsia"/>
          <w:bCs/>
          <w:sz w:val="32"/>
          <w:szCs w:val="32"/>
          <w:u w:val="single"/>
        </w:rPr>
        <w:t xml:space="preserve">     </w:t>
      </w:r>
    </w:p>
    <w:p w:rsidR="00942D0D" w:rsidRDefault="00942D0D">
      <w:pPr>
        <w:pStyle w:val="aff4"/>
        <w:spacing w:before="0" w:after="0"/>
        <w:ind w:firstLine="0"/>
        <w:rPr>
          <w:rFonts w:ascii="宋体" w:hAnsi="宋体"/>
        </w:rPr>
      </w:pPr>
    </w:p>
    <w:p w:rsidR="00942D0D" w:rsidRDefault="00942D0D">
      <w:pPr>
        <w:pStyle w:val="aff4"/>
        <w:spacing w:before="0" w:after="0"/>
        <w:ind w:firstLine="0"/>
        <w:rPr>
          <w:rFonts w:ascii="宋体" w:hAnsi="宋体"/>
        </w:rPr>
      </w:pPr>
    </w:p>
    <w:p w:rsidR="00942D0D" w:rsidRDefault="00942D0D">
      <w:pPr>
        <w:pStyle w:val="aff4"/>
        <w:spacing w:before="0" w:after="0"/>
        <w:ind w:firstLine="0"/>
        <w:rPr>
          <w:rFonts w:ascii="宋体" w:hAnsi="宋体"/>
        </w:rPr>
      </w:pPr>
    </w:p>
    <w:p w:rsidR="00942D0D" w:rsidRDefault="00942D0D">
      <w:pPr>
        <w:pStyle w:val="aff4"/>
        <w:spacing w:before="0" w:after="0"/>
        <w:ind w:firstLine="0"/>
        <w:rPr>
          <w:rFonts w:ascii="宋体" w:hAnsi="宋体"/>
        </w:rPr>
      </w:pPr>
    </w:p>
    <w:p w:rsidR="00942D0D" w:rsidRDefault="00942D0D">
      <w:pPr>
        <w:pStyle w:val="aff4"/>
        <w:spacing w:before="0" w:after="0"/>
        <w:ind w:firstLine="0"/>
        <w:rPr>
          <w:rFonts w:ascii="宋体" w:hAnsi="宋体"/>
        </w:rPr>
      </w:pPr>
    </w:p>
    <w:p w:rsidR="00942D0D" w:rsidRDefault="00942D0D">
      <w:pPr>
        <w:pStyle w:val="aff4"/>
        <w:spacing w:before="0" w:after="0"/>
        <w:ind w:firstLine="0"/>
        <w:rPr>
          <w:rFonts w:ascii="宋体" w:hAnsi="宋体"/>
        </w:rPr>
      </w:pPr>
    </w:p>
    <w:p w:rsidR="00942D0D" w:rsidRDefault="00BF0E24">
      <w:pPr>
        <w:pStyle w:val="aff4"/>
        <w:ind w:firstLine="0"/>
        <w:jc w:val="center"/>
        <w:rPr>
          <w:b/>
          <w:bCs/>
          <w:sz w:val="32"/>
        </w:rPr>
      </w:pPr>
      <w:r>
        <w:rPr>
          <w:rFonts w:hint="eastAsia"/>
          <w:b/>
          <w:bCs/>
          <w:sz w:val="32"/>
        </w:rPr>
        <w:t>南京城市职业学院</w:t>
      </w:r>
    </w:p>
    <w:p w:rsidR="00942D0D" w:rsidRDefault="00942D0D">
      <w:pPr>
        <w:pStyle w:val="aff4"/>
        <w:ind w:firstLine="0"/>
        <w:jc w:val="both"/>
        <w:rPr>
          <w:b/>
          <w:bCs/>
          <w:sz w:val="32"/>
        </w:rPr>
      </w:pPr>
    </w:p>
    <w:p w:rsidR="00942D0D" w:rsidRDefault="00BF0E2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Pr>
          <w:rFonts w:hint="eastAsia"/>
          <w:b/>
          <w:sz w:val="21"/>
          <w:szCs w:val="21"/>
          <w:u w:val="single"/>
        </w:rPr>
        <w:t>南京城市职业学院网站和新媒体巡查服务项目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942D0D" w:rsidRDefault="00BF0E2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942D0D" w:rsidRDefault="00BF0E24">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hint="eastAsia"/>
          <w:sz w:val="21"/>
          <w:szCs w:val="21"/>
        </w:rPr>
        <w:t>20223011</w:t>
      </w:r>
      <w:r>
        <w:rPr>
          <w:rFonts w:ascii="Times New Roman" w:hAnsi="Times New Roman" w:cs="Times New Roman" w:hint="eastAsia"/>
          <w:sz w:val="21"/>
          <w:szCs w:val="21"/>
        </w:rPr>
        <w:t>。</w:t>
      </w:r>
    </w:p>
    <w:p w:rsidR="00942D0D" w:rsidRDefault="00BF0E24">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b/>
          <w:sz w:val="21"/>
          <w:szCs w:val="21"/>
          <w:u w:val="single"/>
        </w:rPr>
        <w:t>南京城市职业学院网站和新媒体巡查服务项目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942D0D" w:rsidRDefault="00BF0E24">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942D0D" w:rsidRDefault="00BF0E24">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项目服务时间</w:t>
      </w:r>
      <w:r>
        <w:rPr>
          <w:rFonts w:ascii="Times New Roman" w:hAnsi="Times New Roman" w:cs="Times New Roman" w:hint="eastAsia"/>
          <w:sz w:val="21"/>
          <w:szCs w:val="21"/>
        </w:rPr>
        <w:t>：</w:t>
      </w:r>
      <w:r>
        <w:rPr>
          <w:rFonts w:ascii="Times New Roman" w:hAnsi="Times New Roman" w:cs="Times New Roman" w:hint="eastAsia"/>
          <w:sz w:val="21"/>
          <w:szCs w:val="21"/>
          <w:highlight w:val="yellow"/>
        </w:rPr>
        <w:t>1</w:t>
      </w:r>
      <w:r>
        <w:rPr>
          <w:rFonts w:ascii="Times New Roman" w:hAnsi="Times New Roman" w:cs="Times New Roman" w:hint="eastAsia"/>
          <w:sz w:val="21"/>
          <w:szCs w:val="21"/>
          <w:highlight w:val="yellow"/>
        </w:rPr>
        <w:t>年（从合同签订之日起计算，服务期内提供</w:t>
      </w:r>
      <w:r>
        <w:rPr>
          <w:rFonts w:ascii="Times New Roman" w:hAnsi="Times New Roman" w:cs="Times New Roman" w:hint="eastAsia"/>
          <w:sz w:val="21"/>
          <w:szCs w:val="21"/>
          <w:highlight w:val="yellow"/>
        </w:rPr>
        <w:t>24</w:t>
      </w:r>
      <w:r>
        <w:rPr>
          <w:rFonts w:ascii="Times New Roman" w:hAnsi="Times New Roman" w:cs="Times New Roman" w:hint="eastAsia"/>
          <w:sz w:val="21"/>
          <w:szCs w:val="21"/>
          <w:highlight w:val="yellow"/>
        </w:rPr>
        <w:t>小时巡查服务）</w:t>
      </w:r>
    </w:p>
    <w:p w:rsidR="00942D0D" w:rsidRDefault="00BF0E24">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Pr>
          <w:rFonts w:ascii="Times New Roman" w:hAnsi="Times New Roman" w:cs="Times New Roman" w:hint="eastAsia"/>
          <w:sz w:val="21"/>
          <w:szCs w:val="21"/>
        </w:rPr>
        <w:t>8</w:t>
      </w:r>
      <w:r>
        <w:rPr>
          <w:rFonts w:ascii="Times New Roman" w:hAnsi="Times New Roman" w:cs="Times New Roman"/>
          <w:sz w:val="21"/>
          <w:szCs w:val="21"/>
        </w:rPr>
        <w:t>5000</w:t>
      </w:r>
      <w:r>
        <w:rPr>
          <w:rFonts w:ascii="Times New Roman" w:hAnsi="Times New Roman" w:cs="Times New Roman" w:hint="eastAsia"/>
          <w:sz w:val="21"/>
          <w:szCs w:val="21"/>
        </w:rPr>
        <w:t>元。</w:t>
      </w:r>
    </w:p>
    <w:p w:rsidR="00942D0D" w:rsidRDefault="00942D0D">
      <w:pPr>
        <w:pStyle w:val="af5"/>
        <w:spacing w:before="0" w:beforeAutospacing="0" w:after="0" w:afterAutospacing="0" w:line="360" w:lineRule="auto"/>
        <w:rPr>
          <w:rFonts w:ascii="Times New Roman" w:hAnsi="Times New Roman"/>
          <w:sz w:val="21"/>
          <w:szCs w:val="21"/>
        </w:rPr>
      </w:pPr>
      <w:bookmarkStart w:id="4" w:name="_Toc455914598"/>
    </w:p>
    <w:p w:rsidR="00942D0D" w:rsidRDefault="00BF0E24">
      <w:pPr>
        <w:pStyle w:val="af5"/>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942D0D" w:rsidRDefault="00BF0E24">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942D0D" w:rsidRDefault="00BF0E24">
      <w:pPr>
        <w:spacing w:line="360" w:lineRule="auto"/>
        <w:ind w:firstLineChars="200" w:firstLine="420"/>
        <w:jc w:val="left"/>
        <w:rPr>
          <w:b/>
          <w:bCs/>
          <w:kern w:val="0"/>
          <w:szCs w:val="21"/>
        </w:rPr>
      </w:pPr>
      <w:r>
        <w:rPr>
          <w:rFonts w:hint="eastAsia"/>
          <w:kern w:val="0"/>
          <w:szCs w:val="21"/>
        </w:rPr>
        <w:t>2</w:t>
      </w:r>
      <w:r>
        <w:rPr>
          <w:rFonts w:hint="eastAsia"/>
          <w:kern w:val="0"/>
          <w:szCs w:val="21"/>
        </w:rPr>
        <w:t>、采购人根据采购项目的特殊要求规定的特定条件：无</w:t>
      </w:r>
    </w:p>
    <w:p w:rsidR="00942D0D" w:rsidRDefault="00BF0E24">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942D0D" w:rsidRDefault="00BF0E24">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r>
        <w:rPr>
          <w:rFonts w:hint="eastAsia"/>
          <w:kern w:val="0"/>
          <w:szCs w:val="21"/>
        </w:rPr>
        <w:t>。</w:t>
      </w:r>
    </w:p>
    <w:p w:rsidR="00942D0D" w:rsidRDefault="00BF0E24">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942D0D" w:rsidRDefault="00BF0E24">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w:t>
      </w:r>
      <w:r>
        <w:rPr>
          <w:rFonts w:ascii="Times New Roman" w:hAnsi="Times New Roman" w:cs="Times New Roman"/>
          <w:sz w:val="21"/>
          <w:szCs w:val="21"/>
        </w:rPr>
        <w:t>2</w:t>
      </w:r>
      <w:r>
        <w:rPr>
          <w:rFonts w:ascii="Times New Roman" w:hAnsi="Times New Roman" w:cs="Times New Roman" w:hint="eastAsia"/>
          <w:sz w:val="21"/>
          <w:szCs w:val="21"/>
        </w:rPr>
        <w:t>年</w:t>
      </w:r>
      <w:r>
        <w:rPr>
          <w:rFonts w:ascii="Times New Roman" w:hAnsi="Times New Roman" w:cs="Times New Roman" w:hint="eastAsia"/>
          <w:sz w:val="21"/>
          <w:szCs w:val="21"/>
        </w:rPr>
        <w:t>4</w:t>
      </w:r>
      <w:r>
        <w:rPr>
          <w:rFonts w:ascii="Times New Roman" w:hAnsi="Times New Roman" w:cs="Times New Roman" w:hint="eastAsia"/>
          <w:sz w:val="21"/>
          <w:szCs w:val="21"/>
        </w:rPr>
        <w:t>月</w:t>
      </w:r>
      <w:r w:rsidR="00E9350F">
        <w:rPr>
          <w:rFonts w:ascii="Times New Roman" w:hAnsi="Times New Roman" w:cs="Times New Roman"/>
          <w:sz w:val="21"/>
          <w:szCs w:val="21"/>
        </w:rPr>
        <w:t>21</w:t>
      </w:r>
      <w:r>
        <w:rPr>
          <w:rFonts w:ascii="Times New Roman" w:hAnsi="Times New Roman" w:cs="Times New Roman" w:hint="eastAsia"/>
          <w:sz w:val="21"/>
          <w:szCs w:val="21"/>
        </w:rPr>
        <w:t>日（星期</w:t>
      </w:r>
      <w:r w:rsidR="00E9350F">
        <w:rPr>
          <w:rFonts w:ascii="Times New Roman" w:hAnsi="Times New Roman" w:cs="Times New Roman"/>
          <w:sz w:val="21"/>
          <w:szCs w:val="21"/>
        </w:rPr>
        <w:t>4</w:t>
      </w:r>
      <w:r>
        <w:rPr>
          <w:rFonts w:ascii="Times New Roman" w:hAnsi="Times New Roman" w:cs="Times New Roman" w:hint="eastAsia"/>
          <w:sz w:val="21"/>
          <w:szCs w:val="21"/>
        </w:rPr>
        <w:t>）下午</w:t>
      </w:r>
      <w:r>
        <w:rPr>
          <w:rFonts w:ascii="Times New Roman" w:hAnsi="Times New Roman" w:cs="Times New Roman" w:hint="eastAsia"/>
          <w:sz w:val="21"/>
          <w:szCs w:val="21"/>
        </w:rPr>
        <w:t>1</w:t>
      </w:r>
      <w:r>
        <w:rPr>
          <w:rFonts w:ascii="Times New Roman" w:hAnsi="Times New Roman" w:cs="Times New Roman"/>
          <w:sz w:val="21"/>
          <w:szCs w:val="21"/>
        </w:rPr>
        <w:t>4</w:t>
      </w:r>
      <w:r>
        <w:rPr>
          <w:rFonts w:ascii="Times New Roman" w:hAnsi="Times New Roman" w:cs="Times New Roman" w:hint="eastAsia"/>
          <w:sz w:val="21"/>
          <w:szCs w:val="21"/>
        </w:rPr>
        <w:t>：</w:t>
      </w:r>
      <w:r>
        <w:rPr>
          <w:rFonts w:ascii="Times New Roman" w:hAnsi="Times New Roman" w:cs="Times New Roman"/>
          <w:sz w:val="21"/>
          <w:szCs w:val="21"/>
        </w:rPr>
        <w:t>0</w:t>
      </w:r>
      <w:r>
        <w:rPr>
          <w:rFonts w:ascii="Times New Roman" w:hAnsi="Times New Roman" w:cs="Times New Roman" w:hint="eastAsia"/>
          <w:sz w:val="21"/>
          <w:szCs w:val="21"/>
        </w:rPr>
        <w:t>0</w:t>
      </w:r>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21</w:t>
      </w:r>
      <w:r>
        <w:rPr>
          <w:rFonts w:ascii="Times New Roman" w:hAnsi="Times New Roman" w:cs="Times New Roman"/>
          <w:sz w:val="21"/>
          <w:szCs w:val="21"/>
        </w:rPr>
        <w:t>年</w:t>
      </w:r>
      <w:r>
        <w:rPr>
          <w:rFonts w:ascii="Times New Roman" w:hAnsi="Times New Roman" w:cs="Times New Roman" w:hint="eastAsia"/>
          <w:sz w:val="21"/>
          <w:szCs w:val="21"/>
        </w:rPr>
        <w:t>4</w:t>
      </w:r>
      <w:r>
        <w:rPr>
          <w:rFonts w:ascii="Times New Roman" w:hAnsi="Times New Roman" w:cs="Times New Roman"/>
          <w:sz w:val="21"/>
          <w:szCs w:val="21"/>
        </w:rPr>
        <w:t>月</w:t>
      </w:r>
      <w:r w:rsidR="00E9350F">
        <w:rPr>
          <w:rFonts w:ascii="Times New Roman" w:hAnsi="Times New Roman" w:cs="Times New Roman"/>
          <w:sz w:val="21"/>
          <w:szCs w:val="21"/>
        </w:rPr>
        <w:t>21</w:t>
      </w:r>
      <w:bookmarkStart w:id="8" w:name="_GoBack"/>
      <w:bookmarkEnd w:id="8"/>
      <w:r>
        <w:rPr>
          <w:rFonts w:ascii="Times New Roman" w:hAnsi="Times New Roman" w:cs="Times New Roman"/>
          <w:sz w:val="21"/>
          <w:szCs w:val="21"/>
        </w:rPr>
        <w:t>日（星期</w:t>
      </w:r>
      <w:r w:rsidR="00E9350F">
        <w:rPr>
          <w:rFonts w:ascii="Times New Roman" w:hAnsi="Times New Roman" w:cs="Times New Roman"/>
          <w:sz w:val="21"/>
          <w:szCs w:val="21"/>
        </w:rPr>
        <w:t>4</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w:t>
      </w:r>
      <w:r>
        <w:rPr>
          <w:rFonts w:ascii="Times New Roman" w:hAnsi="Times New Roman" w:cs="Times New Roman"/>
          <w:sz w:val="21"/>
          <w:szCs w:val="21"/>
        </w:rPr>
        <w:t>4</w:t>
      </w:r>
      <w:r>
        <w:rPr>
          <w:rFonts w:ascii="Times New Roman" w:hAnsi="Times New Roman" w:cs="Times New Roman" w:hint="eastAsia"/>
          <w:sz w:val="21"/>
          <w:szCs w:val="21"/>
        </w:rPr>
        <w:t>：</w:t>
      </w:r>
      <w:r>
        <w:rPr>
          <w:rFonts w:ascii="Times New Roman" w:hAnsi="Times New Roman" w:cs="Times New Roman"/>
          <w:sz w:val="21"/>
          <w:szCs w:val="21"/>
        </w:rPr>
        <w:t>1</w:t>
      </w:r>
      <w:r>
        <w:rPr>
          <w:rFonts w:ascii="Times New Roman" w:hAnsi="Times New Roman" w:cs="Times New Roman" w:hint="eastAsia"/>
          <w:sz w:val="21"/>
          <w:szCs w:val="21"/>
        </w:rPr>
        <w:t>5</w:t>
      </w:r>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9" w:name="_Toc455914601"/>
      <w:r>
        <w:rPr>
          <w:rFonts w:ascii="Times New Roman" w:hAnsi="Times New Roman" w:cs="Times New Roman" w:hint="eastAsia"/>
          <w:sz w:val="21"/>
          <w:szCs w:val="21"/>
        </w:rPr>
        <w:t>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w:t>
      </w:r>
      <w:r>
        <w:rPr>
          <w:rFonts w:ascii="Times New Roman" w:hAnsi="Times New Roman" w:cs="Times New Roman"/>
          <w:sz w:val="21"/>
          <w:szCs w:val="21"/>
        </w:rPr>
        <w:t>02</w:t>
      </w:r>
      <w:r>
        <w:rPr>
          <w:rFonts w:ascii="Times New Roman" w:hAnsi="Times New Roman" w:cs="Times New Roman" w:hint="eastAsia"/>
          <w:sz w:val="21"/>
          <w:szCs w:val="21"/>
        </w:rPr>
        <w:t>室。</w:t>
      </w:r>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邮递地点：南京市溧水区高山路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w:t>
      </w:r>
      <w:r>
        <w:rPr>
          <w:rFonts w:ascii="Times New Roman" w:hAnsi="Times New Roman" w:cs="Times New Roman"/>
          <w:sz w:val="21"/>
          <w:szCs w:val="21"/>
        </w:rPr>
        <w:t>02</w:t>
      </w:r>
      <w:r>
        <w:rPr>
          <w:rFonts w:ascii="Times New Roman" w:hAnsi="Times New Roman" w:cs="Times New Roman" w:hint="eastAsia"/>
          <w:sz w:val="21"/>
          <w:szCs w:val="21"/>
        </w:rPr>
        <w:t>室，联系人：陈老师，</w:t>
      </w:r>
      <w:r>
        <w:rPr>
          <w:rFonts w:ascii="Times New Roman" w:hAnsi="Times New Roman" w:cs="Times New Roman" w:hint="eastAsia"/>
          <w:sz w:val="21"/>
          <w:szCs w:val="21"/>
        </w:rPr>
        <w:t>0</w:t>
      </w:r>
      <w:r>
        <w:rPr>
          <w:rFonts w:ascii="Times New Roman" w:hAnsi="Times New Roman" w:cs="Times New Roman"/>
          <w:sz w:val="21"/>
          <w:szCs w:val="21"/>
        </w:rPr>
        <w:t>25-85395355.</w:t>
      </w:r>
    </w:p>
    <w:p w:rsidR="00942D0D" w:rsidRDefault="00BF0E24">
      <w:pPr>
        <w:pStyle w:val="af5"/>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w:t>
      </w:r>
      <w:r>
        <w:rPr>
          <w:rFonts w:ascii="Times New Roman" w:hAnsi="Times New Roman" w:cs="Times New Roman"/>
          <w:b/>
          <w:bCs/>
          <w:sz w:val="21"/>
          <w:szCs w:val="21"/>
        </w:rPr>
        <w:t>开标时间及地点</w:t>
      </w:r>
      <w:bookmarkEnd w:id="9"/>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lastRenderedPageBreak/>
        <w:t>开标时间：</w:t>
      </w:r>
      <w:r>
        <w:rPr>
          <w:rFonts w:ascii="Times New Roman" w:hAnsi="Times New Roman" w:cs="Times New Roman" w:hint="eastAsia"/>
          <w:sz w:val="21"/>
          <w:szCs w:val="21"/>
        </w:rPr>
        <w:t>202</w:t>
      </w:r>
      <w:r>
        <w:rPr>
          <w:rFonts w:ascii="Times New Roman" w:hAnsi="Times New Roman" w:cs="Times New Roman"/>
          <w:sz w:val="21"/>
          <w:szCs w:val="21"/>
        </w:rPr>
        <w:t>2</w:t>
      </w:r>
      <w:r>
        <w:rPr>
          <w:rFonts w:ascii="Times New Roman" w:hAnsi="Times New Roman" w:cs="Times New Roman" w:hint="eastAsia"/>
          <w:sz w:val="21"/>
          <w:szCs w:val="21"/>
        </w:rPr>
        <w:t>年</w:t>
      </w:r>
      <w:r>
        <w:rPr>
          <w:rFonts w:ascii="Times New Roman" w:hAnsi="Times New Roman" w:cs="Times New Roman" w:hint="eastAsia"/>
          <w:sz w:val="21"/>
          <w:szCs w:val="21"/>
        </w:rPr>
        <w:t>4</w:t>
      </w:r>
      <w:r>
        <w:rPr>
          <w:rFonts w:ascii="Times New Roman" w:hAnsi="Times New Roman" w:cs="Times New Roman" w:hint="eastAsia"/>
          <w:sz w:val="21"/>
          <w:szCs w:val="21"/>
        </w:rPr>
        <w:t>月</w:t>
      </w:r>
      <w:r w:rsidR="00E9350F">
        <w:rPr>
          <w:rFonts w:ascii="Times New Roman" w:hAnsi="Times New Roman" w:cs="Times New Roman"/>
          <w:sz w:val="21"/>
          <w:szCs w:val="21"/>
        </w:rPr>
        <w:t>21</w:t>
      </w:r>
      <w:r>
        <w:rPr>
          <w:rFonts w:ascii="Times New Roman" w:hAnsi="Times New Roman" w:cs="Times New Roman" w:hint="eastAsia"/>
          <w:sz w:val="21"/>
          <w:szCs w:val="21"/>
        </w:rPr>
        <w:t>日（星期</w:t>
      </w:r>
      <w:r w:rsidR="00E9350F">
        <w:rPr>
          <w:rFonts w:ascii="Times New Roman" w:hAnsi="Times New Roman" w:cs="Times New Roman"/>
          <w:sz w:val="21"/>
          <w:szCs w:val="21"/>
        </w:rPr>
        <w:t>4</w:t>
      </w:r>
      <w:r>
        <w:rPr>
          <w:rFonts w:ascii="Times New Roman" w:hAnsi="Times New Roman" w:cs="Times New Roman" w:hint="eastAsia"/>
          <w:sz w:val="21"/>
          <w:szCs w:val="21"/>
        </w:rPr>
        <w:t>）下午</w:t>
      </w:r>
      <w:r>
        <w:rPr>
          <w:rFonts w:ascii="Times New Roman" w:hAnsi="Times New Roman" w:cs="Times New Roman" w:hint="eastAsia"/>
          <w:sz w:val="21"/>
          <w:szCs w:val="21"/>
        </w:rPr>
        <w:t>1</w:t>
      </w:r>
      <w:r>
        <w:rPr>
          <w:rFonts w:ascii="Times New Roman" w:hAnsi="Times New Roman" w:cs="Times New Roman"/>
          <w:sz w:val="21"/>
          <w:szCs w:val="21"/>
        </w:rPr>
        <w:t>4</w:t>
      </w:r>
      <w:r>
        <w:rPr>
          <w:rFonts w:ascii="Times New Roman" w:hAnsi="Times New Roman" w:cs="Times New Roman" w:hint="eastAsia"/>
          <w:sz w:val="21"/>
          <w:szCs w:val="21"/>
        </w:rPr>
        <w:t>：</w:t>
      </w:r>
      <w:r>
        <w:rPr>
          <w:rFonts w:ascii="Times New Roman" w:hAnsi="Times New Roman" w:cs="Times New Roman" w:hint="eastAsia"/>
          <w:sz w:val="21"/>
          <w:szCs w:val="21"/>
        </w:rPr>
        <w:t>15</w:t>
      </w:r>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w:t>
      </w:r>
      <w:r>
        <w:rPr>
          <w:rFonts w:ascii="Times New Roman" w:hAnsi="Times New Roman" w:cs="Times New Roman"/>
          <w:sz w:val="21"/>
          <w:szCs w:val="21"/>
        </w:rPr>
        <w:t>02</w:t>
      </w:r>
      <w:r>
        <w:rPr>
          <w:rFonts w:ascii="Times New Roman" w:hAnsi="Times New Roman" w:cs="Times New Roman" w:hint="eastAsia"/>
          <w:sz w:val="21"/>
          <w:szCs w:val="21"/>
        </w:rPr>
        <w:t>室。</w:t>
      </w:r>
    </w:p>
    <w:p w:rsidR="00942D0D" w:rsidRDefault="00BF0E24">
      <w:pPr>
        <w:pStyle w:val="3"/>
        <w:rPr>
          <w:rFonts w:ascii="Times New Roman" w:hAnsi="Times New Roman"/>
          <w:sz w:val="21"/>
          <w:szCs w:val="21"/>
          <w:lang w:val="en-US"/>
        </w:rPr>
      </w:pPr>
      <w:bookmarkStart w:id="10"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10"/>
    </w:p>
    <w:p w:rsidR="00942D0D" w:rsidRDefault="00BF0E24">
      <w:pPr>
        <w:pStyle w:val="af5"/>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942D0D" w:rsidRDefault="00BF0E24">
      <w:pPr>
        <w:pStyle w:val="3"/>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1"/>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联系人：潘老师</w:t>
      </w:r>
    </w:p>
    <w:p w:rsidR="00942D0D" w:rsidRDefault="00BF0E24">
      <w:pPr>
        <w:spacing w:line="480" w:lineRule="exact"/>
        <w:ind w:firstLineChars="200" w:firstLine="420"/>
        <w:rPr>
          <w:sz w:val="24"/>
        </w:rPr>
      </w:pPr>
      <w:r>
        <w:rPr>
          <w:rFonts w:hint="eastAsia"/>
          <w:szCs w:val="21"/>
        </w:rPr>
        <w:t>联系电话：</w:t>
      </w:r>
      <w:r>
        <w:rPr>
          <w:rFonts w:hint="eastAsia"/>
          <w:szCs w:val="21"/>
        </w:rPr>
        <w:t>025-85395307</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Pr>
          <w:rFonts w:ascii="Times New Roman" w:hAnsi="Times New Roman"/>
          <w:szCs w:val="21"/>
        </w:rPr>
        <w:t>85395355</w:t>
      </w:r>
    </w:p>
    <w:p w:rsidR="00942D0D" w:rsidRDefault="00942D0D">
      <w:pPr>
        <w:pStyle w:val="af5"/>
        <w:wordWrap w:val="0"/>
        <w:spacing w:before="0" w:beforeAutospacing="0" w:after="0" w:afterAutospacing="0" w:line="360" w:lineRule="auto"/>
        <w:ind w:firstLineChars="200" w:firstLine="420"/>
        <w:rPr>
          <w:rFonts w:ascii="Times New Roman" w:hAnsi="Times New Roman" w:cs="Times New Roman"/>
          <w:sz w:val="21"/>
          <w:szCs w:val="21"/>
        </w:rPr>
      </w:pPr>
    </w:p>
    <w:p w:rsidR="00942D0D" w:rsidRDefault="00942D0D">
      <w:pPr>
        <w:pStyle w:val="af5"/>
        <w:wordWrap w:val="0"/>
        <w:spacing w:before="0" w:beforeAutospacing="0" w:after="0" w:afterAutospacing="0" w:line="360" w:lineRule="auto"/>
        <w:ind w:firstLine="482"/>
        <w:rPr>
          <w:rFonts w:ascii="Times New Roman" w:hAnsi="Times New Roman" w:cs="Times New Roman"/>
          <w:sz w:val="21"/>
          <w:szCs w:val="21"/>
        </w:rPr>
        <w:sectPr w:rsidR="00942D0D">
          <w:headerReference w:type="default" r:id="rId9"/>
          <w:footerReference w:type="default" r:id="rId10"/>
          <w:pgSz w:w="11906" w:h="16838"/>
          <w:pgMar w:top="1440" w:right="1080" w:bottom="1440" w:left="1080" w:header="850" w:footer="850" w:gutter="0"/>
          <w:cols w:space="720"/>
          <w:docGrid w:type="lines" w:linePitch="312"/>
        </w:sectPr>
      </w:pPr>
    </w:p>
    <w:p w:rsidR="00942D0D" w:rsidRDefault="00BF0E24">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2"/>
    </w:p>
    <w:p w:rsidR="00942D0D" w:rsidRDefault="00BF0E24">
      <w:pPr>
        <w:pStyle w:val="af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942D0D" w:rsidRDefault="00BF0E24">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942D0D" w:rsidRDefault="00BF0E2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942D0D" w:rsidRDefault="00BF0E24">
      <w:pPr>
        <w:spacing w:line="360" w:lineRule="auto"/>
        <w:ind w:firstLineChars="200" w:firstLine="420"/>
      </w:pPr>
      <w:r>
        <w:rPr>
          <w:rFonts w:hint="eastAsia"/>
        </w:rPr>
        <w:t>2</w:t>
      </w:r>
      <w:r>
        <w:rPr>
          <w:rFonts w:hint="eastAsia"/>
        </w:rPr>
        <w:t>、招标公告与招标文件不一致的条款以招标文件为准。</w:t>
      </w:r>
    </w:p>
    <w:p w:rsidR="00942D0D" w:rsidRDefault="00BF0E24">
      <w:pPr>
        <w:spacing w:line="360" w:lineRule="auto"/>
        <w:ind w:firstLineChars="200" w:firstLine="420"/>
      </w:pPr>
      <w:r>
        <w:rPr>
          <w:rFonts w:hint="eastAsia"/>
        </w:rPr>
        <w:t>3</w:t>
      </w:r>
      <w:r>
        <w:rPr>
          <w:rFonts w:hint="eastAsia"/>
        </w:rPr>
        <w:t>、如发现招标文件存在影响公正评标的条款、项目，请即向招标联系人质疑、指出。</w:t>
      </w:r>
    </w:p>
    <w:p w:rsidR="00942D0D" w:rsidRDefault="00BF0E2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w:t>
      </w:r>
      <w:r>
        <w:rPr>
          <w:rFonts w:hint="eastAsia"/>
        </w:rPr>
        <w:t>校任何招投标活动，情节严重的，将向南京市财政局政采处备案，列入供应商诚信库。</w:t>
      </w:r>
    </w:p>
    <w:p w:rsidR="00942D0D" w:rsidRDefault="00BF0E24">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942D0D" w:rsidRDefault="00BF0E24">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942D0D" w:rsidRDefault="00BF0E24">
      <w:pPr>
        <w:pStyle w:val="ae"/>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942D0D" w:rsidRDefault="00BF0E24">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942D0D" w:rsidRDefault="00BF0E24">
      <w:pPr>
        <w:pStyle w:val="ae"/>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942D0D" w:rsidRDefault="00BF0E24">
      <w:pPr>
        <w:pStyle w:val="ae"/>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942D0D" w:rsidRDefault="00942D0D">
      <w:pPr>
        <w:pStyle w:val="ae"/>
        <w:spacing w:line="360" w:lineRule="auto"/>
        <w:ind w:firstLineChars="200" w:firstLine="420"/>
        <w:rPr>
          <w:rFonts w:ascii="Times New Roman" w:hAnsi="Times New Roman"/>
          <w:szCs w:val="21"/>
        </w:rPr>
      </w:pPr>
    </w:p>
    <w:p w:rsidR="00942D0D" w:rsidRDefault="00BF0E24">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942D0D" w:rsidRDefault="00BF0E24">
      <w:pPr>
        <w:pStyle w:val="ae"/>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942D0D" w:rsidRDefault="00BF0E24">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942D0D" w:rsidRDefault="00BF0E24">
      <w:pPr>
        <w:pStyle w:val="ae"/>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w:t>
      </w:r>
      <w:r>
        <w:rPr>
          <w:rFonts w:ascii="Times New Roman" w:hAnsi="Times New Roman" w:hint="eastAsia"/>
          <w:szCs w:val="21"/>
        </w:rPr>
        <w:t>（包括技术资料、图纸提供等）、伴随服务及因产品本身及供货相关的各种税金等全部费用。</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942D0D" w:rsidRDefault="00BF0E24">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942D0D" w:rsidRDefault="00BF0E24">
      <w:pPr>
        <w:spacing w:line="360" w:lineRule="auto"/>
        <w:ind w:firstLineChars="200" w:firstLine="420"/>
        <w:rPr>
          <w:szCs w:val="21"/>
        </w:rPr>
      </w:pPr>
      <w:r>
        <w:rPr>
          <w:rFonts w:hint="eastAsia"/>
        </w:rPr>
        <w:t>无。</w:t>
      </w:r>
    </w:p>
    <w:p w:rsidR="00942D0D" w:rsidRDefault="00BF0E24">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8"/>
      <w:bookmarkEnd w:id="19"/>
      <w:r>
        <w:rPr>
          <w:rFonts w:ascii="Times New Roman" w:hAnsi="Times New Roman" w:hint="eastAsia"/>
          <w:sz w:val="21"/>
          <w:szCs w:val="21"/>
        </w:rPr>
        <w:t>及</w:t>
      </w:r>
      <w:r>
        <w:rPr>
          <w:rFonts w:ascii="Times New Roman" w:hAnsi="Times New Roman"/>
          <w:sz w:val="21"/>
          <w:szCs w:val="21"/>
        </w:rPr>
        <w:t>开标</w:t>
      </w:r>
      <w:bookmarkEnd w:id="20"/>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bookmarkStart w:id="21" w:name="_Toc455914609"/>
      <w:bookmarkStart w:id="22" w:name="_Toc384844737"/>
      <w:bookmarkStart w:id="23" w:name="_Toc386980214"/>
      <w:r>
        <w:rPr>
          <w:rFonts w:ascii="Times New Roman" w:hAnsi="Times New Roman" w:cs="Times New Roman"/>
          <w:sz w:val="21"/>
          <w:szCs w:val="21"/>
        </w:rPr>
        <w:t>截止时间：</w:t>
      </w:r>
      <w:r>
        <w:rPr>
          <w:rFonts w:ascii="Times New Roman" w:hAnsi="Times New Roman" w:cs="Times New Roman" w:hint="eastAsia"/>
          <w:sz w:val="21"/>
          <w:szCs w:val="21"/>
        </w:rPr>
        <w:t>202</w:t>
      </w:r>
      <w:r>
        <w:rPr>
          <w:rFonts w:ascii="Times New Roman" w:hAnsi="Times New Roman" w:cs="Times New Roman"/>
          <w:sz w:val="21"/>
          <w:szCs w:val="21"/>
        </w:rPr>
        <w:t>2</w:t>
      </w:r>
      <w:r>
        <w:rPr>
          <w:rFonts w:ascii="Times New Roman" w:hAnsi="Times New Roman" w:cs="Times New Roman" w:hint="eastAsia"/>
          <w:sz w:val="21"/>
          <w:szCs w:val="21"/>
        </w:rPr>
        <w:t>年</w:t>
      </w:r>
      <w:r>
        <w:rPr>
          <w:rFonts w:ascii="Times New Roman" w:hAnsi="Times New Roman" w:cs="Times New Roman" w:hint="eastAsia"/>
          <w:sz w:val="21"/>
          <w:szCs w:val="21"/>
        </w:rPr>
        <w:t>4</w:t>
      </w:r>
      <w:r>
        <w:rPr>
          <w:rFonts w:ascii="Times New Roman" w:hAnsi="Times New Roman" w:cs="Times New Roman" w:hint="eastAsia"/>
          <w:sz w:val="21"/>
          <w:szCs w:val="21"/>
        </w:rPr>
        <w:t>月</w:t>
      </w:r>
      <w:r w:rsidR="00E9350F">
        <w:rPr>
          <w:rFonts w:ascii="Times New Roman" w:hAnsi="Times New Roman" w:cs="Times New Roman"/>
          <w:sz w:val="21"/>
          <w:szCs w:val="21"/>
        </w:rPr>
        <w:t>21</w:t>
      </w:r>
      <w:r>
        <w:rPr>
          <w:rFonts w:ascii="Times New Roman" w:hAnsi="Times New Roman" w:cs="Times New Roman" w:hint="eastAsia"/>
          <w:sz w:val="21"/>
          <w:szCs w:val="21"/>
        </w:rPr>
        <w:t>日（星期</w:t>
      </w:r>
      <w:r w:rsidR="00E9350F">
        <w:rPr>
          <w:rFonts w:ascii="Times New Roman" w:hAnsi="Times New Roman" w:cs="Times New Roman"/>
          <w:sz w:val="21"/>
          <w:szCs w:val="21"/>
        </w:rPr>
        <w:t>4</w:t>
      </w:r>
      <w:r>
        <w:rPr>
          <w:rFonts w:ascii="Times New Roman" w:hAnsi="Times New Roman" w:cs="Times New Roman" w:hint="eastAsia"/>
          <w:sz w:val="21"/>
          <w:szCs w:val="21"/>
        </w:rPr>
        <w:t>）下午</w:t>
      </w:r>
      <w:r>
        <w:rPr>
          <w:rFonts w:ascii="Times New Roman" w:hAnsi="Times New Roman" w:cs="Times New Roman" w:hint="eastAsia"/>
          <w:sz w:val="21"/>
          <w:szCs w:val="21"/>
        </w:rPr>
        <w:t>1</w:t>
      </w:r>
      <w:r>
        <w:rPr>
          <w:rFonts w:ascii="Times New Roman" w:hAnsi="Times New Roman" w:cs="Times New Roman"/>
          <w:sz w:val="21"/>
          <w:szCs w:val="21"/>
        </w:rPr>
        <w:t>4</w:t>
      </w:r>
      <w:r>
        <w:rPr>
          <w:rFonts w:ascii="Times New Roman" w:hAnsi="Times New Roman" w:cs="Times New Roman" w:hint="eastAsia"/>
          <w:sz w:val="21"/>
          <w:szCs w:val="21"/>
        </w:rPr>
        <w:t>：</w:t>
      </w:r>
      <w:r>
        <w:rPr>
          <w:rFonts w:ascii="Times New Roman" w:hAnsi="Times New Roman" w:cs="Times New Roman"/>
          <w:sz w:val="21"/>
          <w:szCs w:val="21"/>
        </w:rPr>
        <w:t>00</w:t>
      </w:r>
    </w:p>
    <w:p w:rsidR="00942D0D" w:rsidRDefault="00BF0E24">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w:t>
      </w:r>
      <w:r>
        <w:rPr>
          <w:rFonts w:ascii="Times New Roman" w:hAnsi="Times New Roman" w:cs="Times New Roman" w:hint="eastAsia"/>
          <w:sz w:val="21"/>
          <w:szCs w:val="21"/>
        </w:rPr>
        <w:t>快递</w:t>
      </w:r>
      <w:r>
        <w:rPr>
          <w:rFonts w:ascii="Times New Roman" w:hAnsi="Times New Roman" w:cs="Times New Roman"/>
          <w:sz w:val="21"/>
          <w:szCs w:val="21"/>
        </w:rPr>
        <w:t>地点：</w:t>
      </w:r>
      <w:r>
        <w:rPr>
          <w:rFonts w:ascii="Times New Roman" w:hAnsi="Times New Roman" w:cs="Times New Roman" w:hint="eastAsia"/>
          <w:sz w:val="21"/>
          <w:szCs w:val="21"/>
        </w:rPr>
        <w:t>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w:t>
      </w:r>
      <w:r>
        <w:rPr>
          <w:rFonts w:ascii="Times New Roman" w:hAnsi="Times New Roman" w:cs="Times New Roman"/>
          <w:sz w:val="21"/>
          <w:szCs w:val="21"/>
        </w:rPr>
        <w:t>02</w:t>
      </w:r>
      <w:r>
        <w:rPr>
          <w:rFonts w:ascii="Times New Roman" w:hAnsi="Times New Roman" w:cs="Times New Roman" w:hint="eastAsia"/>
          <w:sz w:val="21"/>
          <w:szCs w:val="21"/>
        </w:rPr>
        <w:t>室。</w:t>
      </w:r>
    </w:p>
    <w:p w:rsidR="00942D0D" w:rsidRDefault="00942D0D">
      <w:pPr>
        <w:pStyle w:val="ae"/>
        <w:spacing w:line="360" w:lineRule="auto"/>
        <w:ind w:firstLineChars="200" w:firstLine="420"/>
        <w:rPr>
          <w:rFonts w:ascii="Times New Roman" w:hAnsi="Times New Roman"/>
          <w:szCs w:val="21"/>
        </w:rPr>
      </w:pPr>
    </w:p>
    <w:p w:rsidR="00942D0D" w:rsidRDefault="00BF0E24">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1"/>
      <w:bookmarkEnd w:id="22"/>
      <w:bookmarkEnd w:id="23"/>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942D0D" w:rsidRDefault="00BF0E24">
      <w:pPr>
        <w:pStyle w:val="3"/>
        <w:rPr>
          <w:rStyle w:val="af9"/>
          <w:rFonts w:ascii="Times New Roman" w:hAnsi="Times New Roman"/>
          <w:b/>
          <w:bCs w:val="0"/>
          <w:sz w:val="21"/>
          <w:szCs w:val="21"/>
        </w:rPr>
      </w:pPr>
      <w:bookmarkStart w:id="24" w:name="_Toc386980215"/>
      <w:bookmarkStart w:id="25" w:name="_Toc384844738"/>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4844739"/>
      <w:bookmarkStart w:id="28" w:name="_Toc455914611"/>
      <w:bookmarkStart w:id="29" w:name="_Toc386980216"/>
      <w:bookmarkEnd w:id="24"/>
      <w:bookmarkEnd w:id="25"/>
      <w:bookmarkEnd w:id="26"/>
    </w:p>
    <w:p w:rsidR="00942D0D" w:rsidRDefault="00BF0E24">
      <w:pPr>
        <w:spacing w:line="400" w:lineRule="exact"/>
      </w:pPr>
      <w:r>
        <w:rPr>
          <w:rFonts w:hint="eastAsia"/>
        </w:rPr>
        <w:t>无。</w:t>
      </w:r>
    </w:p>
    <w:p w:rsidR="00942D0D" w:rsidRDefault="00BF0E24">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30" w:name="_Toc455914612"/>
      <w:bookmarkEnd w:id="27"/>
      <w:bookmarkEnd w:id="28"/>
      <w:bookmarkEnd w:id="29"/>
      <w:r>
        <w:rPr>
          <w:rFonts w:ascii="Times New Roman" w:hAnsi="Times New Roman"/>
          <w:sz w:val="21"/>
          <w:szCs w:val="21"/>
        </w:rPr>
        <w:t>无效投标的情形</w:t>
      </w:r>
      <w:bookmarkEnd w:id="30"/>
    </w:p>
    <w:p w:rsidR="00942D0D" w:rsidRDefault="00BF0E24">
      <w:pPr>
        <w:pStyle w:val="ae"/>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942D0D" w:rsidRDefault="00BF0E24">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942D0D" w:rsidRDefault="00BF0E24">
      <w:pPr>
        <w:pStyle w:val="ae"/>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942D0D" w:rsidRDefault="00BF0E24">
      <w:pPr>
        <w:pStyle w:val="ae"/>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942D0D" w:rsidRDefault="00BF0E24">
      <w:pPr>
        <w:pStyle w:val="3"/>
        <w:rPr>
          <w:rFonts w:ascii="Times New Roman" w:hAnsi="Times New Roman"/>
          <w:sz w:val="21"/>
          <w:szCs w:val="21"/>
        </w:rPr>
      </w:pPr>
      <w:bookmarkStart w:id="35" w:name="_Toc384844741"/>
      <w:bookmarkStart w:id="36" w:name="_Toc455914616"/>
      <w:bookmarkStart w:id="37" w:name="_Toc386980218"/>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5"/>
      <w:bookmarkEnd w:id="36"/>
      <w:bookmarkEnd w:id="37"/>
    </w:p>
    <w:p w:rsidR="00942D0D" w:rsidRDefault="00BF0E24">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、验收合格，学校支付全部货款。</w:t>
      </w:r>
    </w:p>
    <w:p w:rsidR="00942D0D" w:rsidRDefault="00942D0D">
      <w:pPr>
        <w:pStyle w:val="ae"/>
        <w:spacing w:line="360" w:lineRule="auto"/>
        <w:ind w:firstLineChars="200" w:firstLine="420"/>
        <w:rPr>
          <w:rFonts w:ascii="Times New Roman" w:hAnsi="Times New Roman"/>
          <w:szCs w:val="21"/>
        </w:rPr>
      </w:pPr>
    </w:p>
    <w:p w:rsidR="00942D0D" w:rsidRDefault="00942D0D">
      <w:pPr>
        <w:pStyle w:val="ae"/>
        <w:spacing w:line="360" w:lineRule="auto"/>
        <w:ind w:firstLineChars="200" w:firstLine="420"/>
        <w:rPr>
          <w:rFonts w:ascii="Times New Roman" w:hAnsi="Times New Roman"/>
          <w:szCs w:val="21"/>
        </w:rPr>
        <w:sectPr w:rsidR="00942D0D">
          <w:pgSz w:w="11906" w:h="16838"/>
          <w:pgMar w:top="1440" w:right="1080" w:bottom="1440" w:left="1080" w:header="850" w:footer="850" w:gutter="0"/>
          <w:cols w:space="720"/>
          <w:docGrid w:type="lines" w:linePitch="312"/>
        </w:sectPr>
      </w:pPr>
    </w:p>
    <w:p w:rsidR="00942D0D" w:rsidRDefault="00BF0E24">
      <w:pPr>
        <w:pStyle w:val="3"/>
        <w:spacing w:line="360" w:lineRule="auto"/>
        <w:jc w:val="center"/>
        <w:rPr>
          <w:rFonts w:ascii="楷体" w:eastAsia="楷体" w:hAnsi="楷体"/>
          <w:sz w:val="44"/>
        </w:rPr>
      </w:pPr>
      <w:bookmarkStart w:id="38" w:name="_Toc455914617"/>
      <w:r>
        <w:rPr>
          <w:rFonts w:ascii="楷体" w:eastAsia="楷体" w:hAnsi="楷体"/>
          <w:sz w:val="44"/>
        </w:rPr>
        <w:lastRenderedPageBreak/>
        <w:t>第三部分</w:t>
      </w:r>
      <w:r>
        <w:rPr>
          <w:rFonts w:ascii="楷体" w:eastAsia="楷体" w:hAnsi="楷体"/>
          <w:sz w:val="44"/>
        </w:rPr>
        <w:t xml:space="preserve">  </w:t>
      </w:r>
      <w:r>
        <w:rPr>
          <w:rFonts w:ascii="楷体" w:eastAsia="楷体" w:hAnsi="楷体"/>
          <w:sz w:val="44"/>
        </w:rPr>
        <w:t>项目需求</w:t>
      </w:r>
      <w:bookmarkEnd w:id="38"/>
    </w:p>
    <w:p w:rsidR="00942D0D" w:rsidRDefault="00BF0E24">
      <w:pPr>
        <w:pStyle w:val="13"/>
        <w:widowControl/>
        <w:ind w:firstLineChars="0" w:firstLine="0"/>
        <w:rPr>
          <w:rFonts w:ascii="仿宋" w:eastAsia="仿宋" w:hAnsi="仿宋" w:cs="仿宋"/>
          <w:b/>
          <w:sz w:val="28"/>
          <w:szCs w:val="28"/>
        </w:rPr>
      </w:pPr>
      <w:r>
        <w:rPr>
          <w:rFonts w:ascii="仿宋" w:eastAsia="仿宋" w:hAnsi="仿宋" w:cs="仿宋" w:hint="eastAsia"/>
          <w:b/>
          <w:sz w:val="28"/>
          <w:szCs w:val="28"/>
        </w:rPr>
        <w:t>3.1</w:t>
      </w:r>
      <w:r>
        <w:rPr>
          <w:rFonts w:ascii="仿宋" w:eastAsia="仿宋" w:hAnsi="仿宋" w:cs="仿宋" w:hint="eastAsia"/>
          <w:b/>
          <w:sz w:val="28"/>
          <w:szCs w:val="28"/>
        </w:rPr>
        <w:t>、项目概况</w:t>
      </w:r>
      <w:r>
        <w:rPr>
          <w:rFonts w:ascii="仿宋" w:eastAsia="仿宋" w:hAnsi="仿宋" w:cs="仿宋" w:hint="eastAsia"/>
          <w:b/>
          <w:sz w:val="28"/>
          <w:szCs w:val="28"/>
        </w:rPr>
        <w:t xml:space="preserve"> </w:t>
      </w:r>
      <w:r>
        <w:rPr>
          <w:rFonts w:ascii="仿宋" w:eastAsia="仿宋" w:hAnsi="仿宋" w:cs="仿宋" w:hint="eastAsia"/>
          <w:b/>
          <w:sz w:val="28"/>
          <w:szCs w:val="28"/>
        </w:rPr>
        <w:t>：</w:t>
      </w:r>
    </w:p>
    <w:p w:rsidR="00942D0D" w:rsidRDefault="00BF0E24">
      <w:pPr>
        <w:pStyle w:val="13"/>
        <w:spacing w:before="156" w:after="156" w:line="360" w:lineRule="auto"/>
        <w:ind w:firstLine="480"/>
        <w:rPr>
          <w:rFonts w:ascii="仿宋" w:eastAsia="仿宋" w:hAnsi="仿宋" w:cs="仿宋"/>
          <w:sz w:val="24"/>
        </w:rPr>
      </w:pPr>
      <w:r>
        <w:rPr>
          <w:rFonts w:ascii="仿宋" w:eastAsia="仿宋" w:hAnsi="仿宋" w:cs="仿宋" w:hint="eastAsia"/>
          <w:sz w:val="24"/>
        </w:rPr>
        <w:t>学校拟采购网站和新媒体巡查服务，</w:t>
      </w:r>
      <w:r>
        <w:rPr>
          <w:rFonts w:ascii="仿宋" w:eastAsia="仿宋" w:hAnsi="仿宋" w:cs="仿宋" w:hint="eastAsia"/>
          <w:sz w:val="24"/>
          <w:highlight w:val="yellow"/>
        </w:rPr>
        <w:t>服务时间</w:t>
      </w:r>
      <w:r>
        <w:rPr>
          <w:rFonts w:ascii="仿宋" w:eastAsia="仿宋" w:hAnsi="仿宋" w:cs="仿宋" w:hint="eastAsia"/>
          <w:sz w:val="24"/>
          <w:highlight w:val="yellow"/>
        </w:rPr>
        <w:t>1</w:t>
      </w:r>
      <w:r>
        <w:rPr>
          <w:rFonts w:ascii="仿宋" w:eastAsia="仿宋" w:hAnsi="仿宋" w:cs="仿宋" w:hint="eastAsia"/>
          <w:sz w:val="24"/>
          <w:highlight w:val="yellow"/>
        </w:rPr>
        <w:t>年（从合同签订之日起计算，服务期内提供</w:t>
      </w:r>
      <w:r>
        <w:rPr>
          <w:rFonts w:ascii="仿宋" w:eastAsia="仿宋" w:hAnsi="仿宋" w:cs="仿宋" w:hint="eastAsia"/>
          <w:sz w:val="24"/>
          <w:highlight w:val="yellow"/>
        </w:rPr>
        <w:t>24</w:t>
      </w:r>
      <w:r>
        <w:rPr>
          <w:rFonts w:ascii="仿宋" w:eastAsia="仿宋" w:hAnsi="仿宋" w:cs="仿宋" w:hint="eastAsia"/>
          <w:sz w:val="24"/>
          <w:highlight w:val="yellow"/>
        </w:rPr>
        <w:t>小时巡查服务）</w:t>
      </w:r>
      <w:r>
        <w:rPr>
          <w:rFonts w:ascii="仿宋" w:eastAsia="仿宋" w:hAnsi="仿宋" w:cs="仿宋" w:hint="eastAsia"/>
          <w:sz w:val="24"/>
        </w:rPr>
        <w:t>。要求网站和新媒体巡查系统以《政府网站与政务新媒体检查指标》为巡查依据，基于人工智能、自然语言处理等先进技术，为</w:t>
      </w:r>
      <w:r>
        <w:rPr>
          <w:rFonts w:ascii="仿宋" w:eastAsia="仿宋" w:hAnsi="仿宋" w:cs="仿宋" w:hint="eastAsia"/>
          <w:sz w:val="24"/>
        </w:rPr>
        <w:t>学校</w:t>
      </w:r>
      <w:r>
        <w:rPr>
          <w:rFonts w:ascii="仿宋" w:eastAsia="仿宋" w:hAnsi="仿宋" w:cs="仿宋" w:hint="eastAsia"/>
          <w:sz w:val="24"/>
        </w:rPr>
        <w:t>提供</w:t>
      </w:r>
      <w:r>
        <w:rPr>
          <w:rFonts w:ascii="仿宋" w:eastAsia="仿宋" w:hAnsi="仿宋" w:cs="仿宋" w:hint="eastAsia"/>
          <w:sz w:val="24"/>
        </w:rPr>
        <w:t>24</w:t>
      </w:r>
      <w:r>
        <w:rPr>
          <w:rFonts w:ascii="仿宋" w:eastAsia="仿宋" w:hAnsi="仿宋" w:cs="仿宋" w:hint="eastAsia"/>
          <w:sz w:val="24"/>
        </w:rPr>
        <w:t>小时全天候媒体内容巡查、宣传态势监测、网站状态和安全监测服务。</w:t>
      </w:r>
    </w:p>
    <w:p w:rsidR="00942D0D" w:rsidRDefault="00BF0E24">
      <w:pPr>
        <w:pStyle w:val="13"/>
        <w:spacing w:before="156" w:after="156" w:line="360" w:lineRule="auto"/>
        <w:ind w:firstLineChars="0" w:firstLine="0"/>
        <w:rPr>
          <w:rFonts w:ascii="仿宋" w:eastAsia="仿宋" w:hAnsi="仿宋" w:cs="仿宋"/>
          <w:b/>
          <w:sz w:val="24"/>
          <w:lang w:val="zh-CN"/>
        </w:rPr>
      </w:pPr>
      <w:r>
        <w:rPr>
          <w:rFonts w:ascii="仿宋" w:eastAsia="仿宋" w:hAnsi="仿宋" w:cs="仿宋" w:hint="eastAsia"/>
          <w:b/>
          <w:sz w:val="24"/>
        </w:rPr>
        <w:t>3.2.</w:t>
      </w:r>
      <w:r>
        <w:rPr>
          <w:rFonts w:ascii="仿宋" w:eastAsia="仿宋" w:hAnsi="仿宋" w:cs="仿宋" w:hint="eastAsia"/>
          <w:b/>
          <w:sz w:val="24"/>
          <w:lang w:val="zh-CN"/>
        </w:rPr>
        <w:t>产品配置要求</w:t>
      </w:r>
    </w:p>
    <w:p w:rsidR="00942D0D" w:rsidRDefault="00BF0E24">
      <w:pPr>
        <w:spacing w:line="360" w:lineRule="auto"/>
        <w:ind w:firstLineChars="200" w:firstLine="480"/>
        <w:rPr>
          <w:rFonts w:ascii="宋体" w:hAnsi="宋体"/>
          <w:color w:val="000000"/>
          <w:sz w:val="24"/>
        </w:rPr>
      </w:pPr>
      <w:r>
        <w:rPr>
          <w:rFonts w:ascii="宋体" w:hAnsi="宋体" w:hint="eastAsia"/>
          <w:color w:val="000000"/>
          <w:sz w:val="24"/>
        </w:rPr>
        <w:t>（一）内容巡查</w:t>
      </w:r>
    </w:p>
    <w:p w:rsidR="00942D0D" w:rsidRDefault="00BF0E24">
      <w:pPr>
        <w:spacing w:line="360" w:lineRule="auto"/>
        <w:ind w:firstLineChars="200" w:firstLine="480"/>
        <w:rPr>
          <w:rFonts w:ascii="宋体" w:hAnsi="宋体"/>
          <w:color w:val="000000"/>
          <w:sz w:val="24"/>
        </w:rPr>
      </w:pPr>
      <w:r>
        <w:rPr>
          <w:rFonts w:ascii="宋体" w:hAnsi="宋体" w:hint="eastAsia"/>
          <w:color w:val="000000"/>
          <w:sz w:val="24"/>
        </w:rPr>
        <w:t>对学校网站群中主站及二级站点的新闻板块内容和学校各新媒体账号发布的内容进行不规范表述等筛查。学校现有网站群中发布站点和新媒体账号列表如下。</w:t>
      </w:r>
    </w:p>
    <w:tbl>
      <w:tblPr>
        <w:tblW w:w="7450" w:type="dxa"/>
        <w:jc w:val="center"/>
        <w:tblLook w:val="04A0" w:firstRow="1" w:lastRow="0" w:firstColumn="1" w:lastColumn="0" w:noHBand="0" w:noVBand="1"/>
      </w:tblPr>
      <w:tblGrid>
        <w:gridCol w:w="1335"/>
        <w:gridCol w:w="3679"/>
        <w:gridCol w:w="2436"/>
      </w:tblGrid>
      <w:tr w:rsidR="00942D0D">
        <w:trPr>
          <w:trHeight w:val="544"/>
          <w:tblHeader/>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黑体" w:eastAsia="黑体" w:hAnsi="宋体" w:cs="黑体"/>
                <w:color w:val="000000"/>
                <w:szCs w:val="21"/>
                <w:lang w:bidi="ar"/>
              </w:rPr>
            </w:pPr>
            <w:r>
              <w:rPr>
                <w:rFonts w:ascii="黑体" w:eastAsia="黑体" w:hAnsi="宋体" w:cs="黑体" w:hint="eastAsia"/>
                <w:color w:val="000000"/>
                <w:szCs w:val="21"/>
                <w:lang w:bidi="ar"/>
              </w:rPr>
              <w:t>序号</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黑体" w:eastAsia="黑体" w:hAnsi="宋体" w:cs="黑体"/>
                <w:color w:val="000000"/>
                <w:szCs w:val="21"/>
              </w:rPr>
            </w:pPr>
            <w:r>
              <w:rPr>
                <w:rFonts w:ascii="黑体" w:eastAsia="黑体" w:hAnsi="宋体" w:cs="黑体" w:hint="eastAsia"/>
                <w:color w:val="000000"/>
                <w:szCs w:val="21"/>
                <w:lang w:bidi="ar"/>
              </w:rPr>
              <w:t>账号名称</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黑体" w:eastAsia="黑体" w:hAnsi="宋体" w:cs="黑体"/>
                <w:color w:val="000000"/>
                <w:szCs w:val="21"/>
              </w:rPr>
            </w:pPr>
            <w:r>
              <w:rPr>
                <w:rFonts w:ascii="黑体" w:eastAsia="黑体" w:hAnsi="宋体" w:cs="黑体" w:hint="eastAsia"/>
                <w:color w:val="000000"/>
                <w:szCs w:val="21"/>
                <w:lang w:bidi="ar"/>
              </w:rPr>
              <w:t>类别（网站、微博、微信、今日头条等）</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网站、微信、微博、抖音</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南京开放大学</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3</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南城青年志</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4</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南京城市职业学院团委</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网站、微博</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5</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南京城市职业学院云上南城公众号</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6</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南京开放大学成人教育</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网站、微信公众号</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7</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南京开放大学开放教育</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8</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南京开放大学继续教育中心</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微信公众号</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9</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南京学习在线</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网站、微博、抖音、今日头条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10</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南京学习在线订阅号</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r>
              <w:rPr>
                <w:rFonts w:ascii="仿宋" w:eastAsia="仿宋" w:hAnsi="仿宋" w:cs="仿宋" w:hint="eastAsia"/>
                <w:color w:val="000000"/>
                <w:szCs w:val="21"/>
                <w:lang w:bidi="ar"/>
              </w:rPr>
              <w:t>1</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11</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南京学习在线服务号</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r>
              <w:rPr>
                <w:rFonts w:ascii="仿宋" w:eastAsia="仿宋" w:hAnsi="仿宋" w:cs="仿宋" w:hint="eastAsia"/>
                <w:color w:val="000000"/>
                <w:szCs w:val="21"/>
                <w:lang w:bidi="ar"/>
              </w:rPr>
              <w:t>2</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12</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南京老年开放大学</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抖音</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13</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南京学习在线订阅号</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r>
              <w:rPr>
                <w:rFonts w:ascii="仿宋" w:eastAsia="仿宋" w:hAnsi="仿宋" w:cs="仿宋" w:hint="eastAsia"/>
                <w:color w:val="000000"/>
                <w:szCs w:val="21"/>
                <w:lang w:bidi="ar"/>
              </w:rPr>
              <w:t>1</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lastRenderedPageBreak/>
              <w:t>14</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南京学习在线服务号</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r>
              <w:rPr>
                <w:rFonts w:ascii="仿宋" w:eastAsia="仿宋" w:hAnsi="仿宋" w:cs="仿宋" w:hint="eastAsia"/>
                <w:color w:val="000000"/>
                <w:szCs w:val="21"/>
                <w:lang w:bidi="ar"/>
              </w:rPr>
              <w:t>2</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15</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南京城市职业学院图书馆</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网站、微信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16</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南京城市职业学院质量管理与科研处（图书馆）</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17</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南京城市职业学院公共教学部</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18</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南京城市职业学院体育教育学院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19</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南京城市职业学院招生办</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20</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南城就业</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21</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招生信息网</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22</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就业服务网</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23</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南京城市职业学院数字财商学院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24</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南京城市职业学院思政教学部（马克思主义学院）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25</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南京城市职业学院康养工程学院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26</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数字文创新青年</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微信公众号</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27</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南京城市职业学院数字文创学院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28</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南京城市职业学院智能工程学院</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29</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南京城市职业学院学生处</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30</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南京城市职业学院党政办</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lang w:bidi="ar"/>
              </w:rPr>
            </w:pPr>
            <w:r>
              <w:rPr>
                <w:rFonts w:ascii="仿宋" w:eastAsia="仿宋" w:hAnsi="仿宋" w:cs="仿宋" w:hint="eastAsia"/>
                <w:color w:val="000000"/>
                <w:szCs w:val="21"/>
                <w:lang w:bidi="ar"/>
              </w:rPr>
              <w:t>31</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top"/>
              <w:rPr>
                <w:rFonts w:ascii="仿宋" w:eastAsia="仿宋" w:hAnsi="仿宋" w:cs="仿宋"/>
                <w:color w:val="000000"/>
                <w:szCs w:val="21"/>
              </w:rPr>
            </w:pPr>
            <w:r>
              <w:rPr>
                <w:rFonts w:ascii="仿宋" w:eastAsia="仿宋" w:hAnsi="仿宋" w:cs="仿宋" w:hint="eastAsia"/>
                <w:color w:val="000000"/>
                <w:szCs w:val="21"/>
                <w:lang w:bidi="ar"/>
              </w:rPr>
              <w:t>南京城市职业学院纪委办</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32</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南京城市职业学院教务处</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33</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南京城市职业学院留学生招生</w:t>
            </w:r>
            <w:r>
              <w:rPr>
                <w:rFonts w:ascii="仿宋" w:eastAsia="仿宋" w:hAnsi="仿宋" w:cs="仿宋" w:hint="eastAsia"/>
                <w:color w:val="000000"/>
                <w:szCs w:val="21"/>
                <w:lang w:bidi="ar"/>
              </w:rPr>
              <w:t>网</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网站</w:t>
            </w:r>
          </w:p>
        </w:tc>
      </w:tr>
      <w:tr w:rsidR="00942D0D">
        <w:trPr>
          <w:trHeight w:val="544"/>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34</w:t>
            </w:r>
          </w:p>
        </w:tc>
        <w:tc>
          <w:tcPr>
            <w:tcW w:w="3679"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南京城市职业学院图书馆</w:t>
            </w:r>
          </w:p>
        </w:tc>
        <w:tc>
          <w:tcPr>
            <w:tcW w:w="2436" w:type="dxa"/>
            <w:tcBorders>
              <w:top w:val="single" w:sz="4" w:space="0" w:color="000000"/>
              <w:left w:val="single" w:sz="4" w:space="0" w:color="000000"/>
              <w:bottom w:val="single" w:sz="4" w:space="0" w:color="000000"/>
              <w:right w:val="single" w:sz="4" w:space="0" w:color="000000"/>
            </w:tcBorders>
            <w:vAlign w:val="center"/>
          </w:tcPr>
          <w:p w:rsidR="00942D0D" w:rsidRDefault="00BF0E24">
            <w:pPr>
              <w:widowControl/>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网站</w:t>
            </w:r>
          </w:p>
        </w:tc>
      </w:tr>
    </w:tbl>
    <w:p w:rsidR="00942D0D" w:rsidRDefault="00BF0E24">
      <w:pPr>
        <w:numPr>
          <w:ilvl w:val="0"/>
          <w:numId w:val="6"/>
        </w:numPr>
        <w:spacing w:line="360" w:lineRule="auto"/>
        <w:ind w:firstLineChars="200" w:firstLine="480"/>
        <w:rPr>
          <w:rFonts w:ascii="宋体" w:hAnsi="宋体"/>
          <w:color w:val="000000"/>
          <w:sz w:val="24"/>
        </w:rPr>
      </w:pPr>
      <w:r>
        <w:rPr>
          <w:rFonts w:ascii="宋体" w:hAnsi="宋体" w:hint="eastAsia"/>
          <w:color w:val="000000"/>
          <w:sz w:val="24"/>
        </w:rPr>
        <w:t>宣传态势</w:t>
      </w:r>
    </w:p>
    <w:p w:rsidR="00942D0D" w:rsidRDefault="00BF0E24">
      <w:pPr>
        <w:pStyle w:val="ab"/>
        <w:spacing w:line="360" w:lineRule="auto"/>
        <w:ind w:firstLineChars="200" w:firstLine="480"/>
      </w:pPr>
      <w:r>
        <w:rPr>
          <w:rFonts w:ascii="宋体" w:eastAsia="宋体" w:hint="eastAsia"/>
          <w:sz w:val="24"/>
        </w:rPr>
        <w:t>将以上列表各类新媒体平台数据统一接入，可实时反映各新媒体账号的运营情况。</w:t>
      </w:r>
    </w:p>
    <w:p w:rsidR="00942D0D" w:rsidRDefault="00BF0E24">
      <w:pPr>
        <w:pStyle w:val="ab"/>
        <w:numPr>
          <w:ilvl w:val="0"/>
          <w:numId w:val="6"/>
        </w:numPr>
        <w:tabs>
          <w:tab w:val="clear" w:pos="2020"/>
          <w:tab w:val="clear" w:pos="4535"/>
        </w:tabs>
        <w:spacing w:line="360" w:lineRule="auto"/>
        <w:ind w:firstLineChars="200" w:firstLine="480"/>
        <w:outlineLvl w:val="9"/>
        <w:rPr>
          <w:rFonts w:ascii="宋体" w:eastAsia="宋体"/>
          <w:sz w:val="24"/>
        </w:rPr>
      </w:pPr>
      <w:r>
        <w:rPr>
          <w:rFonts w:ascii="宋体" w:eastAsia="宋体" w:hint="eastAsia"/>
          <w:sz w:val="24"/>
        </w:rPr>
        <w:t>网站状态监测</w:t>
      </w:r>
    </w:p>
    <w:p w:rsidR="00942D0D" w:rsidRDefault="00BF0E24">
      <w:pPr>
        <w:pStyle w:val="ab"/>
        <w:spacing w:line="360" w:lineRule="auto"/>
        <w:ind w:firstLineChars="200" w:firstLine="480"/>
        <w:rPr>
          <w:rFonts w:ascii="宋体" w:eastAsia="宋体"/>
          <w:sz w:val="24"/>
        </w:rPr>
      </w:pPr>
      <w:r>
        <w:rPr>
          <w:rFonts w:ascii="宋体" w:eastAsia="宋体"/>
          <w:sz w:val="24"/>
        </w:rPr>
        <w:lastRenderedPageBreak/>
        <w:t>将</w:t>
      </w:r>
      <w:r>
        <w:rPr>
          <w:rFonts w:ascii="宋体" w:eastAsia="宋体" w:hint="eastAsia"/>
          <w:sz w:val="24"/>
        </w:rPr>
        <w:t>以上列表中的</w:t>
      </w:r>
      <w:r>
        <w:rPr>
          <w:rFonts w:ascii="宋体" w:eastAsia="宋体"/>
          <w:sz w:val="24"/>
        </w:rPr>
        <w:t>各网站数据统一接入，可实时反映全单位网站状态。包含网站首页可访问性、首页板块更新频率</w:t>
      </w:r>
      <w:r>
        <w:rPr>
          <w:rFonts w:ascii="宋体" w:eastAsia="宋体" w:hint="eastAsia"/>
          <w:sz w:val="24"/>
        </w:rPr>
        <w:t>、重要板块稿件可访问性、网站页面被篡改、挂马</w:t>
      </w:r>
      <w:r>
        <w:rPr>
          <w:rFonts w:ascii="宋体" w:eastAsia="宋体"/>
          <w:sz w:val="24"/>
        </w:rPr>
        <w:t>等进行</w:t>
      </w:r>
      <w:r>
        <w:rPr>
          <w:rFonts w:ascii="宋体" w:eastAsia="宋体" w:hint="eastAsia"/>
          <w:sz w:val="24"/>
        </w:rPr>
        <w:t>24</w:t>
      </w:r>
      <w:r>
        <w:rPr>
          <w:rFonts w:ascii="宋体" w:eastAsia="宋体" w:hint="eastAsia"/>
          <w:sz w:val="24"/>
        </w:rPr>
        <w:t>小时</w:t>
      </w:r>
      <w:r>
        <w:rPr>
          <w:rFonts w:ascii="宋体" w:eastAsia="宋体"/>
          <w:sz w:val="24"/>
        </w:rPr>
        <w:t>巡查。</w:t>
      </w:r>
    </w:p>
    <w:p w:rsidR="00942D0D" w:rsidRDefault="00BF0E24">
      <w:pPr>
        <w:spacing w:line="360" w:lineRule="auto"/>
        <w:ind w:firstLineChars="200" w:firstLine="480"/>
      </w:pPr>
      <w:r>
        <w:rPr>
          <w:rFonts w:ascii="宋体" w:hAnsi="宋体" w:hint="eastAsia"/>
          <w:color w:val="000000"/>
          <w:sz w:val="24"/>
        </w:rPr>
        <w:t>（四）系统具体功能要求</w:t>
      </w:r>
    </w:p>
    <w:p w:rsidR="00942D0D" w:rsidRDefault="00BF0E24">
      <w:pPr>
        <w:spacing w:line="360" w:lineRule="auto"/>
        <w:ind w:firstLineChars="200" w:firstLine="480"/>
        <w:rPr>
          <w:rFonts w:ascii="宋体" w:hAnsi="宋体"/>
          <w:color w:val="000000"/>
          <w:sz w:val="24"/>
        </w:rPr>
      </w:pPr>
      <w:r>
        <w:rPr>
          <w:rFonts w:ascii="宋体" w:hAnsi="宋体" w:hint="eastAsia"/>
          <w:color w:val="000000"/>
          <w:sz w:val="24"/>
        </w:rPr>
        <w:t>提供网站和新媒体巡查系统账号</w:t>
      </w:r>
      <w:r>
        <w:rPr>
          <w:rFonts w:ascii="宋体" w:hAnsi="宋体" w:hint="eastAsia"/>
          <w:color w:val="000000"/>
          <w:sz w:val="24"/>
        </w:rPr>
        <w:t>2</w:t>
      </w:r>
      <w:r>
        <w:rPr>
          <w:rFonts w:ascii="宋体" w:hAnsi="宋体" w:hint="eastAsia"/>
          <w:color w:val="000000"/>
          <w:sz w:val="24"/>
        </w:rPr>
        <w:t>个，方便宣传部、网信办工作人员日常监测，对于内容巡查出的问题，提供</w:t>
      </w:r>
      <w:r>
        <w:rPr>
          <w:rFonts w:ascii="宋体" w:hAnsi="宋体" w:hint="eastAsia"/>
          <w:color w:val="000000"/>
          <w:sz w:val="24"/>
        </w:rPr>
        <w:t>手机</w:t>
      </w:r>
      <w:r>
        <w:rPr>
          <w:rFonts w:ascii="宋体" w:hAnsi="宋体" w:hint="eastAsia"/>
          <w:color w:val="000000"/>
          <w:sz w:val="24"/>
        </w:rPr>
        <w:t>短信预警</w:t>
      </w:r>
      <w:r>
        <w:rPr>
          <w:rFonts w:ascii="宋体" w:hAnsi="宋体" w:hint="eastAsia"/>
          <w:color w:val="000000"/>
          <w:sz w:val="24"/>
        </w:rPr>
        <w:t>通知</w:t>
      </w:r>
      <w:r>
        <w:rPr>
          <w:rFonts w:ascii="宋体" w:hAnsi="宋体" w:hint="eastAsia"/>
          <w:color w:val="000000"/>
          <w:sz w:val="24"/>
        </w:rPr>
        <w:t>提醒。系统支持</w:t>
      </w:r>
      <w:r>
        <w:rPr>
          <w:rFonts w:ascii="宋体" w:hAnsi="宋体" w:hint="eastAsia"/>
          <w:color w:val="000000"/>
          <w:sz w:val="24"/>
        </w:rPr>
        <w:t>7*24</w:t>
      </w:r>
      <w:r>
        <w:rPr>
          <w:rFonts w:ascii="宋体" w:hAnsi="宋体" w:hint="eastAsia"/>
          <w:color w:val="000000"/>
          <w:sz w:val="24"/>
        </w:rPr>
        <w:t>小时自动采集媒体发文并自动巡查统计，高效精准、解放人力，可支持自定义巡查。系统具体功能需求如下表所示。</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7910"/>
      </w:tblGrid>
      <w:tr w:rsidR="00942D0D">
        <w:trPr>
          <w:trHeight w:val="329"/>
          <w:tblHeader/>
          <w:jc w:val="center"/>
        </w:trPr>
        <w:tc>
          <w:tcPr>
            <w:tcW w:w="906" w:type="pct"/>
            <w:vAlign w:val="center"/>
          </w:tcPr>
          <w:p w:rsidR="00942D0D" w:rsidRDefault="00BF0E24">
            <w:pPr>
              <w:jc w:val="center"/>
              <w:rPr>
                <w:rFonts w:ascii="宋体" w:hAnsi="宋体"/>
                <w:b/>
                <w:bCs/>
                <w:sz w:val="24"/>
              </w:rPr>
            </w:pPr>
            <w:r>
              <w:rPr>
                <w:rFonts w:ascii="宋体" w:hAnsi="宋体" w:hint="eastAsia"/>
                <w:b/>
                <w:bCs/>
                <w:sz w:val="24"/>
              </w:rPr>
              <w:t>指标项</w:t>
            </w:r>
          </w:p>
        </w:tc>
        <w:tc>
          <w:tcPr>
            <w:tcW w:w="4093" w:type="pct"/>
            <w:vAlign w:val="center"/>
          </w:tcPr>
          <w:p w:rsidR="00942D0D" w:rsidRDefault="00BF0E24">
            <w:pPr>
              <w:jc w:val="center"/>
              <w:rPr>
                <w:rFonts w:ascii="宋体" w:hAnsi="宋体"/>
                <w:b/>
                <w:bCs/>
                <w:sz w:val="24"/>
              </w:rPr>
            </w:pPr>
            <w:r>
              <w:rPr>
                <w:rFonts w:ascii="宋体" w:hAnsi="宋体" w:hint="eastAsia"/>
                <w:b/>
                <w:bCs/>
                <w:sz w:val="24"/>
              </w:rPr>
              <w:t>指标要求</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文本词库</w:t>
            </w:r>
          </w:p>
        </w:tc>
        <w:tc>
          <w:tcPr>
            <w:tcW w:w="4093" w:type="pct"/>
            <w:vAlign w:val="center"/>
          </w:tcPr>
          <w:p w:rsidR="00942D0D" w:rsidRDefault="00BF0E24">
            <w:pPr>
              <w:rPr>
                <w:rFonts w:ascii="宋体" w:hAnsi="宋体"/>
                <w:sz w:val="24"/>
              </w:rPr>
            </w:pPr>
            <w:r>
              <w:rPr>
                <w:rFonts w:ascii="宋体" w:hAnsi="宋体" w:hint="eastAsia"/>
                <w:sz w:val="24"/>
              </w:rPr>
              <w:t>涉意识形态关键词应不少于</w:t>
            </w:r>
            <w:r>
              <w:rPr>
                <w:rFonts w:ascii="宋体" w:hAnsi="宋体" w:hint="eastAsia"/>
                <w:sz w:val="24"/>
              </w:rPr>
              <w:t>1</w:t>
            </w:r>
            <w:r>
              <w:rPr>
                <w:rFonts w:ascii="宋体" w:hAnsi="宋体" w:hint="eastAsia"/>
                <w:sz w:val="24"/>
              </w:rPr>
              <w:t>万个，不规范表达词库应不少于</w:t>
            </w:r>
            <w:r>
              <w:rPr>
                <w:rFonts w:ascii="宋体" w:hAnsi="宋体" w:hint="eastAsia"/>
                <w:sz w:val="24"/>
              </w:rPr>
              <w:t>3</w:t>
            </w:r>
            <w:r>
              <w:rPr>
                <w:rFonts w:ascii="宋体" w:hAnsi="宋体" w:hint="eastAsia"/>
                <w:sz w:val="24"/>
              </w:rPr>
              <w:t>万个，易错易混词库不少于</w:t>
            </w:r>
            <w:r>
              <w:rPr>
                <w:rFonts w:ascii="宋体" w:hAnsi="宋体" w:hint="eastAsia"/>
                <w:sz w:val="24"/>
              </w:rPr>
              <w:t>10</w:t>
            </w:r>
            <w:r>
              <w:rPr>
                <w:rFonts w:ascii="宋体" w:hAnsi="宋体" w:hint="eastAsia"/>
                <w:sz w:val="24"/>
              </w:rPr>
              <w:t>万个，</w:t>
            </w:r>
            <w:r>
              <w:rPr>
                <w:rFonts w:ascii="宋体" w:hAnsi="宋体" w:hint="eastAsia"/>
                <w:sz w:val="24"/>
              </w:rPr>
              <w:t>并</w:t>
            </w:r>
            <w:r>
              <w:rPr>
                <w:rFonts w:ascii="宋体" w:hAnsi="宋体" w:hint="eastAsia"/>
                <w:sz w:val="24"/>
              </w:rPr>
              <w:t>保证持续更新。</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巡查概览</w:t>
            </w:r>
          </w:p>
        </w:tc>
        <w:tc>
          <w:tcPr>
            <w:tcW w:w="4093" w:type="pct"/>
            <w:vAlign w:val="center"/>
          </w:tcPr>
          <w:p w:rsidR="00942D0D" w:rsidRDefault="00BF0E24">
            <w:pPr>
              <w:rPr>
                <w:rFonts w:ascii="宋体" w:hAnsi="宋体"/>
                <w:sz w:val="24"/>
              </w:rPr>
            </w:pPr>
            <w:r>
              <w:rPr>
                <w:rFonts w:ascii="宋体" w:hAnsi="宋体" w:hint="eastAsia"/>
                <w:sz w:val="24"/>
              </w:rPr>
              <w:t>概括显示前次巡查结果，包括网站</w:t>
            </w:r>
            <w:r>
              <w:rPr>
                <w:rFonts w:ascii="宋体" w:hAnsi="宋体" w:hint="eastAsia"/>
                <w:sz w:val="24"/>
              </w:rPr>
              <w:t>安全、网站内容、</w:t>
            </w:r>
            <w:r>
              <w:rPr>
                <w:rFonts w:ascii="宋体" w:hAnsi="宋体" w:hint="eastAsia"/>
                <w:sz w:val="24"/>
              </w:rPr>
              <w:t>微信公众号、微博</w:t>
            </w:r>
            <w:r>
              <w:rPr>
                <w:rFonts w:ascii="宋体" w:hAnsi="宋体" w:hint="eastAsia"/>
                <w:sz w:val="24"/>
              </w:rPr>
              <w:t>账号</w:t>
            </w:r>
            <w:r>
              <w:rPr>
                <w:rFonts w:ascii="宋体" w:hAnsi="宋体" w:hint="eastAsia"/>
                <w:sz w:val="24"/>
              </w:rPr>
              <w:t>、</w:t>
            </w:r>
            <w:r>
              <w:rPr>
                <w:rFonts w:ascii="宋体" w:hAnsi="宋体" w:hint="eastAsia"/>
                <w:sz w:val="24"/>
              </w:rPr>
              <w:t>抖音账</w:t>
            </w:r>
            <w:r>
              <w:rPr>
                <w:rFonts w:ascii="宋体" w:hAnsi="宋体" w:hint="eastAsia"/>
                <w:sz w:val="24"/>
              </w:rPr>
              <w:t>号</w:t>
            </w:r>
            <w:r>
              <w:rPr>
                <w:rFonts w:ascii="宋体" w:hAnsi="宋体" w:hint="eastAsia"/>
                <w:sz w:val="24"/>
              </w:rPr>
              <w:t>等新媒体账号以及内部</w:t>
            </w:r>
            <w:r>
              <w:rPr>
                <w:rFonts w:ascii="宋体" w:hAnsi="宋体" w:hint="eastAsia"/>
                <w:sz w:val="24"/>
              </w:rPr>
              <w:t>文章的巡查数量</w:t>
            </w:r>
            <w:r>
              <w:rPr>
                <w:rFonts w:ascii="宋体" w:hAnsi="宋体" w:hint="eastAsia"/>
                <w:sz w:val="24"/>
              </w:rPr>
              <w:t>、</w:t>
            </w:r>
            <w:r>
              <w:rPr>
                <w:rFonts w:ascii="宋体" w:hAnsi="宋体" w:hint="eastAsia"/>
                <w:sz w:val="24"/>
              </w:rPr>
              <w:t>异常数量，访问异常、首页更新异常、栏目更新异常、失效链接、疑似错别字和不规范表述等异常数量进行汇总；同时显示不规范表述、疑似错别字等异常的具体内容，可快速跳转到原文查看。</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内容巡查</w:t>
            </w:r>
          </w:p>
        </w:tc>
        <w:tc>
          <w:tcPr>
            <w:tcW w:w="4093" w:type="pct"/>
            <w:vAlign w:val="center"/>
          </w:tcPr>
          <w:p w:rsidR="00942D0D" w:rsidRDefault="00BF0E24">
            <w:pPr>
              <w:rPr>
                <w:rFonts w:ascii="宋体" w:hAnsi="宋体"/>
                <w:sz w:val="24"/>
              </w:rPr>
            </w:pPr>
            <w:r>
              <w:rPr>
                <w:rFonts w:ascii="宋体" w:hAnsi="宋体" w:hint="eastAsia"/>
                <w:sz w:val="24"/>
              </w:rPr>
              <w:t>分项显示规范性表述和错别字的检测结果列表，包括新闻标题、疑似不规范或错别字内容、出现次数、错误类型、所在栏目、处置状态等信息，会提供对应错误的修订建议，比如建议删除或者给出正确表达形式，系统会定期验证所检测出的错误是否处置，若已处置会在处置状态中标出，列表同时支持根据疑似不规范内容或错别字、错误类型、来源网站和处置状态等条件的筛选。</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网站状态巡查</w:t>
            </w:r>
          </w:p>
        </w:tc>
        <w:tc>
          <w:tcPr>
            <w:tcW w:w="4093" w:type="pct"/>
            <w:vAlign w:val="center"/>
          </w:tcPr>
          <w:p w:rsidR="00942D0D" w:rsidRDefault="00BF0E24">
            <w:pPr>
              <w:rPr>
                <w:rFonts w:ascii="宋体" w:hAnsi="宋体"/>
                <w:sz w:val="24"/>
              </w:rPr>
            </w:pPr>
            <w:r>
              <w:rPr>
                <w:rFonts w:ascii="宋体" w:hAnsi="宋体" w:hint="eastAsia"/>
                <w:sz w:val="24"/>
              </w:rPr>
              <w:t>将学校网站群各站点统一接入，可实时反映网站状态。包含网站首页可访问性、重要板块稿件可访问性、首页板块更新频率、网站页面被篡改、挂马等进行</w:t>
            </w:r>
            <w:r>
              <w:rPr>
                <w:rFonts w:ascii="宋体" w:hAnsi="宋体" w:hint="eastAsia"/>
                <w:sz w:val="24"/>
              </w:rPr>
              <w:t>24</w:t>
            </w:r>
            <w:r>
              <w:rPr>
                <w:rFonts w:ascii="宋体" w:hAnsi="宋体" w:hint="eastAsia"/>
                <w:sz w:val="24"/>
              </w:rPr>
              <w:t>小时巡查。</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巡查报</w:t>
            </w:r>
            <w:r>
              <w:rPr>
                <w:rFonts w:ascii="宋体" w:hAnsi="宋体" w:hint="eastAsia"/>
                <w:sz w:val="24"/>
              </w:rPr>
              <w:t>告</w:t>
            </w:r>
          </w:p>
        </w:tc>
        <w:tc>
          <w:tcPr>
            <w:tcW w:w="4093" w:type="pct"/>
            <w:vAlign w:val="center"/>
          </w:tcPr>
          <w:p w:rsidR="00942D0D" w:rsidRDefault="00BF0E24">
            <w:pPr>
              <w:rPr>
                <w:rFonts w:ascii="宋体" w:hAnsi="宋体"/>
                <w:sz w:val="24"/>
              </w:rPr>
            </w:pPr>
            <w:r>
              <w:rPr>
                <w:rFonts w:ascii="宋体" w:hAnsi="宋体" w:hint="eastAsia"/>
                <w:sz w:val="24"/>
              </w:rPr>
              <w:t>支持自动生成检测报告，包括日报和月报，日报每日</w:t>
            </w:r>
            <w:r>
              <w:rPr>
                <w:rFonts w:ascii="宋体" w:hAnsi="宋体" w:hint="eastAsia"/>
                <w:sz w:val="24"/>
              </w:rPr>
              <w:t>17</w:t>
            </w:r>
            <w:r>
              <w:rPr>
                <w:rFonts w:ascii="宋体" w:hAnsi="宋体" w:hint="eastAsia"/>
                <w:sz w:val="24"/>
              </w:rPr>
              <w:t>点左右自动生成，月报在次月</w:t>
            </w:r>
            <w:r>
              <w:rPr>
                <w:rFonts w:ascii="宋体" w:hAnsi="宋体" w:hint="eastAsia"/>
                <w:sz w:val="24"/>
              </w:rPr>
              <w:t>1</w:t>
            </w:r>
            <w:r>
              <w:rPr>
                <w:rFonts w:ascii="宋体" w:hAnsi="宋体" w:hint="eastAsia"/>
                <w:sz w:val="24"/>
              </w:rPr>
              <w:t>日</w:t>
            </w:r>
            <w:r>
              <w:rPr>
                <w:rFonts w:ascii="宋体" w:hAnsi="宋体" w:hint="eastAsia"/>
                <w:sz w:val="24"/>
              </w:rPr>
              <w:t>17</w:t>
            </w:r>
            <w:r>
              <w:rPr>
                <w:rFonts w:ascii="宋体" w:hAnsi="宋体" w:hint="eastAsia"/>
                <w:sz w:val="24"/>
              </w:rPr>
              <w:t>点左右自动生成，日报、月报生成后可在系统中下载。</w:t>
            </w:r>
          </w:p>
        </w:tc>
      </w:tr>
      <w:tr w:rsidR="00942D0D">
        <w:trPr>
          <w:trHeight w:val="535"/>
          <w:jc w:val="center"/>
        </w:trPr>
        <w:tc>
          <w:tcPr>
            <w:tcW w:w="906" w:type="pct"/>
            <w:vAlign w:val="center"/>
          </w:tcPr>
          <w:p w:rsidR="00942D0D" w:rsidRDefault="00BF0E24">
            <w:pPr>
              <w:rPr>
                <w:rFonts w:ascii="宋体" w:hAnsi="宋体"/>
                <w:sz w:val="24"/>
              </w:rPr>
            </w:pPr>
            <w:r>
              <w:rPr>
                <w:rFonts w:ascii="宋体" w:hAnsi="宋体" w:hint="eastAsia"/>
                <w:sz w:val="24"/>
              </w:rPr>
              <w:t>巡查配置</w:t>
            </w:r>
          </w:p>
        </w:tc>
        <w:tc>
          <w:tcPr>
            <w:tcW w:w="4093" w:type="pct"/>
            <w:vAlign w:val="center"/>
          </w:tcPr>
          <w:p w:rsidR="00942D0D" w:rsidRDefault="00BF0E24">
            <w:pPr>
              <w:rPr>
                <w:rFonts w:ascii="宋体" w:hAnsi="宋体"/>
                <w:sz w:val="24"/>
              </w:rPr>
            </w:pPr>
            <w:r>
              <w:rPr>
                <w:rFonts w:ascii="宋体" w:hAnsi="宋体" w:hint="eastAsia"/>
                <w:sz w:val="24"/>
              </w:rPr>
              <w:t>支持巡查网站配置、认证账号配置、关注人物配置、规范表述规则定义。</w:t>
            </w:r>
          </w:p>
        </w:tc>
      </w:tr>
      <w:tr w:rsidR="00942D0D">
        <w:trPr>
          <w:trHeight w:val="847"/>
          <w:jc w:val="center"/>
        </w:trPr>
        <w:tc>
          <w:tcPr>
            <w:tcW w:w="906" w:type="pct"/>
            <w:vAlign w:val="center"/>
          </w:tcPr>
          <w:p w:rsidR="00942D0D" w:rsidRDefault="00BF0E24">
            <w:pPr>
              <w:rPr>
                <w:rFonts w:ascii="宋体" w:hAnsi="宋体"/>
                <w:sz w:val="24"/>
              </w:rPr>
            </w:pPr>
            <w:r>
              <w:rPr>
                <w:rFonts w:ascii="宋体" w:hAnsi="宋体" w:hint="eastAsia"/>
                <w:sz w:val="24"/>
              </w:rPr>
              <w:t>文本智能监测在线工具</w:t>
            </w:r>
          </w:p>
        </w:tc>
        <w:tc>
          <w:tcPr>
            <w:tcW w:w="4093" w:type="pct"/>
            <w:vAlign w:val="center"/>
          </w:tcPr>
          <w:p w:rsidR="00942D0D" w:rsidRDefault="00BF0E24">
            <w:pPr>
              <w:rPr>
                <w:rFonts w:ascii="宋体" w:hAnsi="宋体"/>
                <w:sz w:val="24"/>
              </w:rPr>
            </w:pPr>
            <w:r>
              <w:rPr>
                <w:rFonts w:ascii="宋体" w:hAnsi="宋体" w:hint="eastAsia"/>
                <w:sz w:val="24"/>
              </w:rPr>
              <w:t>提供文本智能监测在线工具，校方发帖或发文前可自行在页面进行规范表述和错别字检测</w:t>
            </w:r>
          </w:p>
        </w:tc>
      </w:tr>
    </w:tbl>
    <w:p w:rsidR="00942D0D" w:rsidRDefault="00942D0D">
      <w:pPr>
        <w:pStyle w:val="13"/>
        <w:spacing w:before="156" w:after="156" w:line="360" w:lineRule="auto"/>
        <w:ind w:firstLine="480"/>
        <w:rPr>
          <w:rStyle w:val="apple-converted-space"/>
          <w:rFonts w:ascii="仿宋" w:eastAsia="仿宋" w:hAnsi="仿宋"/>
          <w:sz w:val="24"/>
        </w:rPr>
      </w:pPr>
    </w:p>
    <w:p w:rsidR="00942D0D" w:rsidRDefault="00BF0E24">
      <w:pPr>
        <w:pStyle w:val="13"/>
        <w:spacing w:before="156" w:after="156" w:line="360" w:lineRule="auto"/>
        <w:ind w:firstLineChars="0" w:firstLine="0"/>
        <w:rPr>
          <w:rStyle w:val="apple-converted-space"/>
          <w:rFonts w:ascii="仿宋" w:eastAsia="仿宋" w:hAnsi="仿宋"/>
          <w:b/>
          <w:sz w:val="28"/>
          <w:szCs w:val="28"/>
        </w:rPr>
      </w:pPr>
      <w:r>
        <w:rPr>
          <w:rStyle w:val="apple-converted-space"/>
          <w:rFonts w:ascii="仿宋" w:eastAsia="仿宋" w:hAnsi="仿宋" w:hint="eastAsia"/>
          <w:b/>
          <w:sz w:val="28"/>
          <w:szCs w:val="28"/>
        </w:rPr>
        <w:t>3</w:t>
      </w:r>
      <w:r>
        <w:rPr>
          <w:rStyle w:val="apple-converted-space"/>
          <w:rFonts w:ascii="仿宋" w:eastAsia="仿宋" w:hAnsi="仿宋"/>
          <w:b/>
          <w:sz w:val="28"/>
          <w:szCs w:val="28"/>
        </w:rPr>
        <w:t>.3</w:t>
      </w:r>
      <w:r>
        <w:rPr>
          <w:rStyle w:val="apple-converted-space"/>
          <w:rFonts w:ascii="仿宋" w:eastAsia="仿宋" w:hAnsi="仿宋" w:hint="eastAsia"/>
          <w:b/>
          <w:sz w:val="28"/>
          <w:szCs w:val="28"/>
        </w:rPr>
        <w:t xml:space="preserve"> </w:t>
      </w:r>
      <w:r>
        <w:rPr>
          <w:rStyle w:val="apple-converted-space"/>
          <w:rFonts w:ascii="仿宋" w:eastAsia="仿宋" w:hAnsi="仿宋" w:hint="eastAsia"/>
          <w:b/>
          <w:sz w:val="28"/>
          <w:szCs w:val="28"/>
        </w:rPr>
        <w:t>实施要求</w:t>
      </w:r>
    </w:p>
    <w:p w:rsidR="00942D0D" w:rsidRDefault="00BF0E24">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售后技术服务要求：系统出现故障时，接到报修电话可在</w:t>
      </w:r>
      <w:r>
        <w:rPr>
          <w:rFonts w:ascii="宋体" w:hAnsi="宋体" w:hint="eastAsia"/>
          <w:color w:val="000000"/>
          <w:sz w:val="24"/>
        </w:rPr>
        <w:t>1</w:t>
      </w:r>
      <w:r>
        <w:rPr>
          <w:rFonts w:ascii="宋体" w:hAnsi="宋体" w:hint="eastAsia"/>
          <w:color w:val="000000"/>
          <w:sz w:val="24"/>
        </w:rPr>
        <w:t>小时内提供上门服务。服务期内提供</w:t>
      </w:r>
      <w:r>
        <w:rPr>
          <w:rFonts w:ascii="宋体" w:hAnsi="宋体" w:hint="eastAsia"/>
          <w:color w:val="000000"/>
          <w:sz w:val="24"/>
        </w:rPr>
        <w:t>7*24</w:t>
      </w:r>
      <w:r>
        <w:rPr>
          <w:rFonts w:ascii="宋体" w:hAnsi="宋体" w:hint="eastAsia"/>
          <w:color w:val="000000"/>
          <w:sz w:val="24"/>
        </w:rPr>
        <w:t>小时远程支持，保证招标方可以随时找到相应的技术人员。</w:t>
      </w:r>
    </w:p>
    <w:p w:rsidR="00942D0D" w:rsidRDefault="00BF0E24">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培训：根据招标人实际需要，组织开展网站和新媒体巡查系统操作使用培训，使招标人通过培训快速掌握系统软件的使用方法，以及相关注意事项。</w:t>
      </w:r>
    </w:p>
    <w:p w:rsidR="00942D0D" w:rsidRDefault="00942D0D">
      <w:pPr>
        <w:pStyle w:val="13"/>
        <w:spacing w:before="156" w:after="156" w:line="360" w:lineRule="auto"/>
        <w:ind w:firstLine="480"/>
        <w:rPr>
          <w:rStyle w:val="apple-converted-space"/>
          <w:rFonts w:ascii="仿宋" w:eastAsia="仿宋" w:hAnsi="仿宋"/>
          <w:sz w:val="24"/>
        </w:rPr>
      </w:pPr>
    </w:p>
    <w:p w:rsidR="00942D0D" w:rsidRDefault="00BF0E24">
      <w:pPr>
        <w:pStyle w:val="CharCharCharCharCharCharCharCharCharCharCharCharChar"/>
        <w:spacing w:line="240" w:lineRule="auto"/>
        <w:rPr>
          <w:rFonts w:ascii="仿宋" w:eastAsia="仿宋" w:hAnsi="仿宋"/>
          <w:b/>
          <w:color w:val="000000"/>
          <w:sz w:val="28"/>
          <w:szCs w:val="28"/>
          <w:lang w:eastAsia="zh-CN"/>
        </w:rPr>
      </w:pPr>
      <w:r>
        <w:rPr>
          <w:rFonts w:ascii="仿宋" w:eastAsia="仿宋" w:hAnsi="仿宋" w:hint="eastAsia"/>
          <w:b/>
          <w:color w:val="000000"/>
          <w:sz w:val="28"/>
          <w:szCs w:val="28"/>
          <w:lang w:eastAsia="zh-CN"/>
        </w:rPr>
        <w:t>3</w:t>
      </w:r>
      <w:r>
        <w:rPr>
          <w:rFonts w:ascii="仿宋" w:eastAsia="仿宋" w:hAnsi="仿宋"/>
          <w:b/>
          <w:color w:val="000000"/>
          <w:sz w:val="28"/>
          <w:szCs w:val="28"/>
          <w:lang w:eastAsia="zh-CN"/>
        </w:rPr>
        <w:t>.4.</w:t>
      </w:r>
      <w:r>
        <w:rPr>
          <w:rFonts w:ascii="仿宋" w:eastAsia="仿宋" w:hAnsi="仿宋" w:hint="eastAsia"/>
          <w:b/>
          <w:color w:val="000000"/>
          <w:sz w:val="28"/>
          <w:szCs w:val="28"/>
          <w:lang w:eastAsia="zh-CN"/>
        </w:rPr>
        <w:t xml:space="preserve"> </w:t>
      </w:r>
      <w:r>
        <w:rPr>
          <w:rFonts w:ascii="仿宋" w:eastAsia="仿宋" w:hAnsi="仿宋" w:hint="eastAsia"/>
          <w:b/>
          <w:color w:val="000000"/>
          <w:sz w:val="28"/>
          <w:szCs w:val="28"/>
          <w:lang w:eastAsia="zh-CN"/>
        </w:rPr>
        <w:t>其他要求</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3.4.1</w:t>
      </w:r>
      <w:r>
        <w:rPr>
          <w:rFonts w:ascii="仿宋" w:eastAsia="仿宋" w:hAnsi="仿宋" w:cs="仿宋" w:hint="eastAsia"/>
          <w:sz w:val="24"/>
        </w:rPr>
        <w:t>质量保证</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（二）乙方应保证货物是全新、未使用过的原装合格正品，并完全符合合同规定的质量、规格和性能的要求。乙方应保证其提供的货物在正确安装、正常使用和保养条件下，在其使用寿命内具</w:t>
      </w:r>
      <w:r>
        <w:rPr>
          <w:rFonts w:ascii="仿宋" w:eastAsia="仿宋" w:hAnsi="仿宋" w:cs="仿宋" w:hint="eastAsia"/>
          <w:sz w:val="24"/>
        </w:rPr>
        <w:t>有良好的性能。货物验收后，在质量保证期内，乙方应对由于设计、工艺或材料的缺陷所发生的任何不足或故障负责，所需费用由乙方承担。</w:t>
      </w:r>
    </w:p>
    <w:p w:rsidR="00942D0D" w:rsidRDefault="00942D0D">
      <w:pPr>
        <w:tabs>
          <w:tab w:val="left" w:pos="1180"/>
        </w:tabs>
        <w:spacing w:line="360" w:lineRule="auto"/>
        <w:ind w:firstLineChars="236" w:firstLine="566"/>
        <w:rPr>
          <w:rFonts w:ascii="仿宋" w:eastAsia="仿宋" w:hAnsi="仿宋" w:cs="仿宋"/>
          <w:sz w:val="24"/>
        </w:rPr>
      </w:pP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3.4.2</w:t>
      </w:r>
      <w:r>
        <w:rPr>
          <w:rFonts w:ascii="仿宋" w:eastAsia="仿宋" w:hAnsi="仿宋" w:cs="仿宋" w:hint="eastAsia"/>
          <w:sz w:val="24"/>
        </w:rPr>
        <w:t>权利保证</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乙方应保证甲方在使用该货物或其任何一部分时不受第三方提出侵犯其专利权、版权、商标权或其他权利的起诉。一旦出现侵权，乙方应承担全部责任。</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3.4.3</w:t>
      </w:r>
      <w:r>
        <w:rPr>
          <w:rFonts w:ascii="仿宋" w:eastAsia="仿宋" w:hAnsi="仿宋" w:cs="仿宋" w:hint="eastAsia"/>
          <w:sz w:val="24"/>
        </w:rPr>
        <w:t>违约及赔偿</w:t>
      </w:r>
      <w:r>
        <w:rPr>
          <w:rFonts w:ascii="仿宋" w:eastAsia="仿宋" w:hAnsi="仿宋" w:cs="仿宋" w:hint="eastAsia"/>
          <w:sz w:val="24"/>
        </w:rPr>
        <w:t xml:space="preserve"> </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（一）乙方如不能交付货物、完成安装调试的，乙方应向甲方支付合同总价</w:t>
      </w:r>
      <w:r>
        <w:rPr>
          <w:rFonts w:ascii="仿宋" w:eastAsia="仿宋" w:hAnsi="仿宋" w:cs="仿宋" w:hint="eastAsia"/>
          <w:sz w:val="24"/>
        </w:rPr>
        <w:t>5%</w:t>
      </w:r>
      <w:r>
        <w:rPr>
          <w:rFonts w:ascii="仿宋" w:eastAsia="仿宋" w:hAnsi="仿宋" w:cs="仿宋" w:hint="eastAsia"/>
          <w:sz w:val="24"/>
        </w:rPr>
        <w:t>的违约金。</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（二）乙方逾期交付的，每逾期</w:t>
      </w:r>
      <w:r>
        <w:rPr>
          <w:rFonts w:ascii="仿宋" w:eastAsia="仿宋" w:hAnsi="仿宋" w:cs="仿宋" w:hint="eastAsia"/>
          <w:sz w:val="24"/>
        </w:rPr>
        <w:t>1</w:t>
      </w:r>
      <w:r>
        <w:rPr>
          <w:rFonts w:ascii="仿宋" w:eastAsia="仿宋" w:hAnsi="仿宋" w:cs="仿宋" w:hint="eastAsia"/>
          <w:sz w:val="24"/>
        </w:rPr>
        <w:t>天，乙方向甲方偿付合同总额的</w:t>
      </w:r>
      <w:r>
        <w:rPr>
          <w:rFonts w:ascii="仿宋" w:eastAsia="仿宋" w:hAnsi="仿宋" w:cs="仿宋" w:hint="eastAsia"/>
          <w:sz w:val="24"/>
        </w:rPr>
        <w:t>5</w:t>
      </w:r>
      <w:r>
        <w:rPr>
          <w:rFonts w:ascii="仿宋" w:eastAsia="仿宋" w:hAnsi="仿宋" w:cs="仿宋" w:hint="eastAsia"/>
          <w:sz w:val="24"/>
        </w:rPr>
        <w:t>‰的滞纳金。如乙方逾期交付达</w:t>
      </w:r>
      <w:r>
        <w:rPr>
          <w:rFonts w:ascii="仿宋" w:eastAsia="仿宋" w:hAnsi="仿宋" w:cs="仿宋" w:hint="eastAsia"/>
          <w:sz w:val="24"/>
        </w:rPr>
        <w:t>10</w:t>
      </w:r>
      <w:r>
        <w:rPr>
          <w:rFonts w:ascii="仿宋" w:eastAsia="仿宋" w:hAnsi="仿宋" w:cs="仿宋" w:hint="eastAsia"/>
          <w:sz w:val="24"/>
        </w:rPr>
        <w:t>天，甲方有权解除合同，解除合同的通知自到达乙方时生效。</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（三）乙方所交付的货物品种、型号、规格不符合合同规定的，甲方有权拒收。甲方拒收的，乙方应向甲方支付货款总额</w:t>
      </w:r>
      <w:r>
        <w:rPr>
          <w:rFonts w:ascii="仿宋" w:eastAsia="仿宋" w:hAnsi="仿宋" w:cs="仿宋" w:hint="eastAsia"/>
          <w:sz w:val="24"/>
        </w:rPr>
        <w:t>5%</w:t>
      </w:r>
      <w:r>
        <w:rPr>
          <w:rFonts w:ascii="仿宋" w:eastAsia="仿宋" w:hAnsi="仿宋" w:cs="仿宋" w:hint="eastAsia"/>
          <w:sz w:val="24"/>
        </w:rPr>
        <w:t>的违约金。甲方未拒收的，发现后将向有关部门反映，并责成乙方按照磋商结果提供货物和服务。</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（四）乙方未按本合同的规定和“服务承诺”提供伴随服务</w:t>
      </w:r>
      <w:r>
        <w:rPr>
          <w:rFonts w:ascii="仿宋" w:eastAsia="仿宋" w:hAnsi="仿宋" w:cs="仿宋" w:hint="eastAsia"/>
          <w:sz w:val="24"/>
        </w:rPr>
        <w:t>/</w:t>
      </w:r>
      <w:r>
        <w:rPr>
          <w:rFonts w:ascii="仿宋" w:eastAsia="仿宋" w:hAnsi="仿宋" w:cs="仿宋" w:hint="eastAsia"/>
          <w:sz w:val="24"/>
        </w:rPr>
        <w:t>售后服务的，应按合同总价款的</w:t>
      </w:r>
      <w:r>
        <w:rPr>
          <w:rFonts w:ascii="仿宋" w:eastAsia="仿宋" w:hAnsi="仿宋" w:cs="仿宋" w:hint="eastAsia"/>
          <w:sz w:val="24"/>
        </w:rPr>
        <w:t>5%</w:t>
      </w:r>
      <w:r>
        <w:rPr>
          <w:rFonts w:ascii="仿宋" w:eastAsia="仿宋" w:hAnsi="仿宋" w:cs="仿宋" w:hint="eastAsia"/>
          <w:sz w:val="24"/>
        </w:rPr>
        <w:t>向甲方承担违约责任。</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（五）乙方在承担上述</w:t>
      </w:r>
      <w:r>
        <w:rPr>
          <w:rFonts w:ascii="仿宋" w:eastAsia="仿宋" w:hAnsi="仿宋" w:cs="仿宋" w:hint="eastAsia"/>
          <w:sz w:val="24"/>
        </w:rPr>
        <w:t>3.4.3</w:t>
      </w:r>
      <w:r>
        <w:rPr>
          <w:rFonts w:ascii="仿宋" w:eastAsia="仿宋" w:hAnsi="仿宋" w:cs="仿宋" w:hint="eastAsia"/>
          <w:sz w:val="24"/>
        </w:rPr>
        <w:t>款一项或多项违约责任后，仍应</w:t>
      </w:r>
      <w:r>
        <w:rPr>
          <w:rFonts w:ascii="仿宋" w:eastAsia="仿宋" w:hAnsi="仿宋" w:cs="仿宋" w:hint="eastAsia"/>
          <w:sz w:val="24"/>
        </w:rPr>
        <w:t>继续履行合同规定的义务（甲方解除合同的除外）。甲方未能及时追究乙方的任何一项违约责任并不表明甲方放弃追究乙方该项或其他违约责任。</w:t>
      </w:r>
    </w:p>
    <w:p w:rsidR="00942D0D" w:rsidRDefault="00BF0E24">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（六）乙方属虚假承诺，或经权威部门监测提供的货物不能满足磋商文件要求，或是由于乙方的过错造成合同无法继续履行的，乙方应向甲方支付不少于订货价</w:t>
      </w:r>
      <w:r>
        <w:rPr>
          <w:rFonts w:ascii="仿宋" w:eastAsia="仿宋" w:hAnsi="仿宋" w:cs="仿宋" w:hint="eastAsia"/>
          <w:sz w:val="24"/>
        </w:rPr>
        <w:t>30%</w:t>
      </w:r>
      <w:r>
        <w:rPr>
          <w:rFonts w:ascii="仿宋" w:eastAsia="仿宋" w:hAnsi="仿宋" w:cs="仿宋" w:hint="eastAsia"/>
          <w:sz w:val="24"/>
        </w:rPr>
        <w:t>赔偿金。</w:t>
      </w:r>
    </w:p>
    <w:p w:rsidR="00942D0D" w:rsidRDefault="00BF0E24">
      <w:pPr>
        <w:spacing w:line="360" w:lineRule="auto"/>
        <w:rPr>
          <w:rFonts w:ascii="仿宋" w:eastAsia="仿宋" w:hAnsi="仿宋"/>
          <w:color w:val="000000"/>
          <w:sz w:val="28"/>
          <w:szCs w:val="28"/>
        </w:rPr>
      </w:pPr>
      <w:r>
        <w:rPr>
          <w:rFonts w:ascii="仿宋" w:eastAsia="仿宋" w:hAnsi="仿宋" w:hint="eastAsia"/>
          <w:b/>
          <w:color w:val="000000"/>
          <w:sz w:val="28"/>
          <w:szCs w:val="28"/>
        </w:rPr>
        <w:lastRenderedPageBreak/>
        <w:t>3.</w:t>
      </w:r>
      <w:r>
        <w:rPr>
          <w:rFonts w:ascii="仿宋" w:eastAsia="仿宋" w:hAnsi="仿宋"/>
          <w:b/>
          <w:color w:val="000000"/>
          <w:sz w:val="28"/>
          <w:szCs w:val="28"/>
        </w:rPr>
        <w:t>5</w:t>
      </w:r>
      <w:r>
        <w:rPr>
          <w:rFonts w:ascii="仿宋" w:eastAsia="仿宋" w:hAnsi="仿宋" w:hint="eastAsia"/>
          <w:b/>
          <w:color w:val="000000"/>
          <w:sz w:val="28"/>
          <w:szCs w:val="28"/>
        </w:rPr>
        <w:t>验收要求</w:t>
      </w:r>
    </w:p>
    <w:p w:rsidR="00942D0D" w:rsidRDefault="00BF0E24">
      <w:pPr>
        <w:spacing w:line="360" w:lineRule="auto"/>
        <w:ind w:firstLineChars="200" w:firstLine="480"/>
        <w:rPr>
          <w:rFonts w:ascii="仿宋" w:eastAsia="仿宋" w:hAnsi="仿宋"/>
          <w:color w:val="000000"/>
          <w:sz w:val="24"/>
        </w:rPr>
      </w:pPr>
      <w:r>
        <w:rPr>
          <w:rFonts w:ascii="仿宋" w:eastAsia="仿宋" w:hAnsi="仿宋" w:hint="eastAsia"/>
          <w:color w:val="000000"/>
          <w:sz w:val="24"/>
        </w:rPr>
        <w:t>验收条件：买卖双方确认是否达到验收标准，若符合则验收合格。</w:t>
      </w:r>
    </w:p>
    <w:p w:rsidR="00942D0D" w:rsidRDefault="00BF0E24">
      <w:pPr>
        <w:spacing w:line="360" w:lineRule="auto"/>
        <w:ind w:firstLineChars="200" w:firstLine="480"/>
        <w:rPr>
          <w:rFonts w:ascii="仿宋" w:eastAsia="仿宋" w:hAnsi="仿宋"/>
          <w:color w:val="000000"/>
          <w:sz w:val="24"/>
        </w:rPr>
      </w:pPr>
      <w:r>
        <w:rPr>
          <w:rFonts w:ascii="仿宋" w:eastAsia="仿宋" w:hAnsi="仿宋" w:hint="eastAsia"/>
          <w:color w:val="000000"/>
          <w:sz w:val="24"/>
        </w:rPr>
        <w:t>服务</w:t>
      </w:r>
      <w:r>
        <w:rPr>
          <w:rFonts w:ascii="仿宋" w:eastAsia="仿宋" w:hAnsi="仿宋" w:hint="eastAsia"/>
          <w:color w:val="000000"/>
          <w:sz w:val="24"/>
        </w:rPr>
        <w:t>时间：</w:t>
      </w:r>
      <w:r>
        <w:rPr>
          <w:rFonts w:ascii="仿宋" w:eastAsia="仿宋" w:hAnsi="仿宋" w:hint="eastAsia"/>
          <w:color w:val="000000"/>
          <w:sz w:val="24"/>
        </w:rPr>
        <w:t>1</w:t>
      </w:r>
      <w:r>
        <w:rPr>
          <w:rFonts w:ascii="仿宋" w:eastAsia="仿宋" w:hAnsi="仿宋" w:hint="eastAsia"/>
          <w:color w:val="000000"/>
          <w:sz w:val="24"/>
        </w:rPr>
        <w:t>年</w:t>
      </w:r>
      <w:r>
        <w:rPr>
          <w:rFonts w:ascii="仿宋" w:eastAsia="仿宋" w:hAnsi="仿宋" w:hint="eastAsia"/>
          <w:color w:val="000000"/>
          <w:sz w:val="24"/>
        </w:rPr>
        <w:t>。</w:t>
      </w:r>
    </w:p>
    <w:p w:rsidR="00942D0D" w:rsidRDefault="00BF0E24">
      <w:pPr>
        <w:spacing w:line="360" w:lineRule="auto"/>
        <w:ind w:firstLineChars="200" w:firstLine="480"/>
        <w:rPr>
          <w:rFonts w:ascii="仿宋" w:eastAsia="仿宋" w:hAnsi="仿宋"/>
          <w:color w:val="000000"/>
          <w:sz w:val="24"/>
        </w:rPr>
      </w:pPr>
      <w:r>
        <w:rPr>
          <w:rFonts w:ascii="仿宋" w:eastAsia="仿宋" w:hAnsi="仿宋" w:hint="eastAsia"/>
          <w:color w:val="000000"/>
          <w:sz w:val="24"/>
        </w:rPr>
        <w:t>服务地点：甲方指定地点</w:t>
      </w:r>
      <w:r>
        <w:rPr>
          <w:rFonts w:ascii="仿宋" w:eastAsia="仿宋" w:hAnsi="仿宋" w:hint="eastAsia"/>
          <w:color w:val="000000"/>
          <w:sz w:val="24"/>
        </w:rPr>
        <w:t>。</w:t>
      </w:r>
    </w:p>
    <w:p w:rsidR="00942D0D" w:rsidRDefault="00942D0D">
      <w:pPr>
        <w:tabs>
          <w:tab w:val="left" w:pos="4785"/>
        </w:tabs>
        <w:autoSpaceDE w:val="0"/>
        <w:autoSpaceDN w:val="0"/>
        <w:adjustRightInd w:val="0"/>
        <w:spacing w:line="360" w:lineRule="auto"/>
        <w:jc w:val="left"/>
        <w:rPr>
          <w:rFonts w:ascii="仿宋" w:eastAsia="仿宋" w:hAnsi="仿宋"/>
          <w:b/>
          <w:sz w:val="28"/>
          <w:szCs w:val="28"/>
          <w:highlight w:val="yellow"/>
        </w:rPr>
      </w:pPr>
    </w:p>
    <w:p w:rsidR="00942D0D" w:rsidRDefault="00BF0E24">
      <w:pPr>
        <w:tabs>
          <w:tab w:val="left" w:pos="4785"/>
        </w:tabs>
        <w:autoSpaceDE w:val="0"/>
        <w:autoSpaceDN w:val="0"/>
        <w:adjustRightInd w:val="0"/>
        <w:spacing w:line="360" w:lineRule="auto"/>
        <w:jc w:val="left"/>
        <w:rPr>
          <w:rFonts w:ascii="仿宋" w:eastAsia="仿宋" w:hAnsi="仿宋"/>
          <w:b/>
          <w:bCs/>
          <w:color w:val="000000"/>
          <w:sz w:val="28"/>
          <w:szCs w:val="28"/>
          <w:highlight w:val="yellow"/>
        </w:rPr>
      </w:pPr>
      <w:r>
        <w:rPr>
          <w:rFonts w:ascii="仿宋" w:eastAsia="仿宋" w:hAnsi="仿宋" w:hint="eastAsia"/>
          <w:b/>
          <w:sz w:val="28"/>
          <w:szCs w:val="28"/>
          <w:highlight w:val="yellow"/>
        </w:rPr>
        <w:t>3.</w:t>
      </w:r>
      <w:r>
        <w:rPr>
          <w:rFonts w:ascii="仿宋" w:eastAsia="仿宋" w:hAnsi="仿宋"/>
          <w:b/>
          <w:sz w:val="28"/>
          <w:szCs w:val="28"/>
          <w:highlight w:val="yellow"/>
        </w:rPr>
        <w:t>6</w:t>
      </w:r>
      <w:r>
        <w:rPr>
          <w:rFonts w:ascii="仿宋" w:eastAsia="仿宋" w:hAnsi="仿宋" w:hint="eastAsia"/>
          <w:b/>
          <w:sz w:val="28"/>
          <w:szCs w:val="28"/>
          <w:highlight w:val="yellow"/>
        </w:rPr>
        <w:t>付款条件：</w:t>
      </w:r>
      <w:r>
        <w:rPr>
          <w:rFonts w:ascii="仿宋" w:eastAsia="仿宋" w:hAnsi="仿宋" w:hint="eastAsia"/>
          <w:b/>
          <w:bCs/>
          <w:color w:val="000000"/>
          <w:sz w:val="28"/>
          <w:szCs w:val="28"/>
          <w:highlight w:val="yellow"/>
        </w:rPr>
        <w:t>合同签订后支付</w:t>
      </w:r>
      <w:r>
        <w:rPr>
          <w:rFonts w:ascii="仿宋" w:eastAsia="仿宋" w:hAnsi="仿宋" w:hint="eastAsia"/>
          <w:b/>
          <w:bCs/>
          <w:color w:val="000000"/>
          <w:sz w:val="28"/>
          <w:szCs w:val="28"/>
          <w:highlight w:val="yellow"/>
        </w:rPr>
        <w:t>50%</w:t>
      </w:r>
      <w:r>
        <w:rPr>
          <w:rFonts w:ascii="仿宋" w:eastAsia="仿宋" w:hAnsi="仿宋" w:hint="eastAsia"/>
          <w:b/>
          <w:bCs/>
          <w:color w:val="000000"/>
          <w:sz w:val="28"/>
          <w:szCs w:val="28"/>
          <w:highlight w:val="yellow"/>
        </w:rPr>
        <w:t>，验收合格且达到甲方要求，支付剩余</w:t>
      </w:r>
      <w:r>
        <w:rPr>
          <w:rFonts w:ascii="仿宋" w:eastAsia="仿宋" w:hAnsi="仿宋" w:hint="eastAsia"/>
          <w:b/>
          <w:bCs/>
          <w:color w:val="000000"/>
          <w:sz w:val="28"/>
          <w:szCs w:val="28"/>
          <w:highlight w:val="yellow"/>
        </w:rPr>
        <w:t>50%</w:t>
      </w:r>
      <w:r>
        <w:rPr>
          <w:rFonts w:ascii="仿宋" w:eastAsia="仿宋" w:hAnsi="仿宋" w:hint="eastAsia"/>
          <w:b/>
          <w:bCs/>
          <w:color w:val="000000"/>
          <w:sz w:val="28"/>
          <w:szCs w:val="28"/>
          <w:highlight w:val="yellow"/>
        </w:rPr>
        <w:t>。</w:t>
      </w:r>
    </w:p>
    <w:p w:rsidR="00942D0D" w:rsidRDefault="00942D0D">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942D0D" w:rsidRDefault="00BF0E24">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942D0D" w:rsidRDefault="00BF0E24">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Pr>
          <w:rFonts w:ascii="仿宋" w:eastAsia="仿宋" w:hAnsi="仿宋" w:hint="eastAsia"/>
          <w:b/>
          <w:bCs/>
          <w:color w:val="000000"/>
          <w:sz w:val="28"/>
          <w:szCs w:val="28"/>
        </w:rPr>
        <w:t>本章所以要求均为实质性要求不允许负偏离，否则作为无效投标</w:t>
      </w:r>
    </w:p>
    <w:p w:rsidR="00942D0D" w:rsidRDefault="00942D0D">
      <w:pPr>
        <w:rPr>
          <w:lang w:val="zh-CN"/>
        </w:rPr>
      </w:pPr>
    </w:p>
    <w:p w:rsidR="00942D0D" w:rsidRDefault="00942D0D">
      <w:pPr>
        <w:rPr>
          <w:lang w:val="zh-CN"/>
        </w:rPr>
      </w:pPr>
    </w:p>
    <w:p w:rsidR="00942D0D" w:rsidRDefault="00942D0D">
      <w:pPr>
        <w:rPr>
          <w:lang w:val="zh-CN"/>
        </w:rPr>
      </w:pPr>
    </w:p>
    <w:p w:rsidR="00942D0D" w:rsidRDefault="00942D0D">
      <w:pPr>
        <w:rPr>
          <w:lang w:val="zh-CN"/>
        </w:rPr>
      </w:pPr>
    </w:p>
    <w:p w:rsidR="00942D0D" w:rsidRDefault="00942D0D">
      <w:pPr>
        <w:rPr>
          <w:lang w:val="zh-CN"/>
        </w:rPr>
      </w:pPr>
    </w:p>
    <w:p w:rsidR="00942D0D" w:rsidRDefault="00942D0D">
      <w:pPr>
        <w:rPr>
          <w:lang w:val="zh-CN"/>
        </w:rPr>
      </w:pPr>
    </w:p>
    <w:p w:rsidR="00942D0D" w:rsidRDefault="00942D0D">
      <w:pPr>
        <w:rPr>
          <w:lang w:val="zh-CN"/>
        </w:rPr>
      </w:pPr>
    </w:p>
    <w:p w:rsidR="00942D0D" w:rsidRDefault="00942D0D">
      <w:pPr>
        <w:rPr>
          <w:lang w:val="zh-CN"/>
        </w:rPr>
      </w:pPr>
    </w:p>
    <w:p w:rsidR="00942D0D" w:rsidRDefault="00BF0E24">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942D0D" w:rsidRDefault="00942D0D"/>
    <w:p w:rsidR="00942D0D" w:rsidRDefault="00942D0D">
      <w:pPr>
        <w:widowControl/>
        <w:snapToGrid w:val="0"/>
        <w:spacing w:line="360" w:lineRule="auto"/>
        <w:rPr>
          <w:rFonts w:ascii="宋体" w:hAnsi="宋体"/>
          <w:b/>
          <w:bCs/>
          <w:kern w:val="44"/>
          <w:sz w:val="44"/>
          <w:szCs w:val="44"/>
        </w:rPr>
        <w:sectPr w:rsidR="00942D0D">
          <w:pgSz w:w="11906" w:h="16838"/>
          <w:pgMar w:top="1440" w:right="1080" w:bottom="1440" w:left="1080" w:header="850" w:footer="850" w:gutter="0"/>
          <w:cols w:space="720"/>
          <w:docGrid w:type="lines" w:linePitch="312"/>
        </w:sectPr>
      </w:pPr>
    </w:p>
    <w:p w:rsidR="00942D0D" w:rsidRDefault="00BF0E24">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Pr>
          <w:rFonts w:asciiTheme="minorEastAsia" w:eastAsiaTheme="minorEastAsia" w:hAnsiTheme="minorEastAsia" w:cs="宋体" w:hint="eastAsia"/>
          <w:bCs/>
          <w:kern w:val="0"/>
          <w:sz w:val="24"/>
        </w:rPr>
        <w:t>20223011</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买方：南京城市职业学院（南京开放大学）</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942D0D" w:rsidRDefault="00942D0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942D0D" w:rsidRDefault="00BF0E24">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Pr>
          <w:rFonts w:asciiTheme="minorEastAsia" w:eastAsiaTheme="minorEastAsia" w:hAnsiTheme="minorEastAsia" w:hint="eastAsia"/>
          <w:b/>
          <w:sz w:val="24"/>
          <w:u w:val="single"/>
        </w:rPr>
        <w:t>南京城市职业学院网站和新媒体巡查服务项目</w:t>
      </w:r>
      <w:r>
        <w:rPr>
          <w:rFonts w:asciiTheme="minorEastAsia" w:eastAsiaTheme="minorEastAsia" w:hAnsiTheme="minorEastAsia" w:cs="宋体" w:hint="eastAsia"/>
          <w:bCs/>
          <w:kern w:val="0"/>
          <w:sz w:val="24"/>
        </w:rPr>
        <w:t>的询价采购，确定由卖方成交。</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Pr>
          <w:rFonts w:asciiTheme="minorEastAsia" w:eastAsiaTheme="minorEastAsia" w:hAnsiTheme="minorEastAsia" w:cs="宋体" w:hint="eastAsia"/>
          <w:bCs/>
          <w:kern w:val="0"/>
          <w:sz w:val="24"/>
        </w:rPr>
        <w:t>20223011</w:t>
      </w:r>
      <w:r>
        <w:rPr>
          <w:rFonts w:asciiTheme="minorEastAsia" w:eastAsiaTheme="minorEastAsia" w:hAnsiTheme="minorEastAsia" w:cs="宋体" w:hint="eastAsia"/>
          <w:bCs/>
          <w:kern w:val="0"/>
          <w:sz w:val="24"/>
        </w:rPr>
        <w:t>采购文件规定，按下列合同条款买方同意购入，卖方同意卖出下列货物。</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服务内容。</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第三章项目需求</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合同单价（大写）：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（小写）：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hint="eastAsia"/>
          <w:bCs/>
          <w:kern w:val="0"/>
          <w:sz w:val="24"/>
        </w:rPr>
        <w:t>。</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随设备提供的备品配件及专用工具的价格、全部税费、包装费、运杂费（运抵买方项目现场）、保险费、安装费、调试费、买方操作维护人员培训费、验收检定费（取得法定计量检定机构有效溯源证书并证明合格）及响应人认为需要的其他费用等。</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w:t>
      </w:r>
      <w:r>
        <w:rPr>
          <w:rFonts w:asciiTheme="minorEastAsia" w:eastAsiaTheme="minorEastAsia" w:hAnsiTheme="minorEastAsia" w:cs="宋体" w:hint="eastAsia"/>
          <w:bCs/>
          <w:kern w:val="0"/>
          <w:sz w:val="24"/>
        </w:rPr>
        <w:t>价之中，且并不因此而影响交付买方使用的时间。</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交付使用时间：</w:t>
      </w:r>
    </w:p>
    <w:p w:rsidR="00942D0D" w:rsidRDefault="00BF0E24">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合同签订之日起</w:t>
      </w:r>
      <w:r>
        <w:rPr>
          <w:rFonts w:asciiTheme="minorEastAsia" w:eastAsiaTheme="minorEastAsia" w:hAnsiTheme="minorEastAsia" w:hint="eastAsia"/>
          <w:bCs/>
          <w:sz w:val="24"/>
          <w:szCs w:val="24"/>
        </w:rPr>
        <w:t xml:space="preserve"> </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年内有效。</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收货人：南京城市职业学院（南京开放大学）</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942D0D" w:rsidRDefault="00BF0E24">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 xml:space="preserve">  </w:t>
      </w:r>
      <w:r>
        <w:rPr>
          <w:rFonts w:ascii="宋体" w:hAnsi="宋体" w:hint="eastAsia"/>
          <w:b/>
          <w:bCs/>
          <w:sz w:val="24"/>
        </w:rPr>
        <w:t>验收合格后，采购人支付全款。</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买卖双方确认是否达到使用标准，若符合使用标准则验收合格。</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t xml:space="preserve">    </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w:t>
      </w: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hint="eastAsia"/>
          <w:bCs/>
          <w:kern w:val="0"/>
          <w:sz w:val="24"/>
        </w:rPr>
        <w:t>项目需求”的要求提供相关资料。</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w:t>
      </w:r>
      <w:r>
        <w:rPr>
          <w:rFonts w:asciiTheme="minorEastAsia" w:eastAsiaTheme="minorEastAsia" w:hAnsiTheme="minorEastAsia" w:cs="宋体" w:hint="eastAsia"/>
          <w:bCs/>
          <w:kern w:val="0"/>
          <w:sz w:val="24"/>
        </w:rPr>
        <w:t>不付款。</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942D0D" w:rsidRDefault="00BF0E24">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942D0D" w:rsidRDefault="00BF0E24">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未尽事宜、双方协商解决，并按《民法典》调整。</w:t>
      </w:r>
    </w:p>
    <w:p w:rsidR="00942D0D" w:rsidRDefault="00942D0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942D0D" w:rsidRDefault="00BF0E24">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942D0D">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942D0D" w:rsidRDefault="00BF0E24">
      <w:pPr>
        <w:pStyle w:val="3"/>
        <w:jc w:val="center"/>
        <w:rPr>
          <w:rFonts w:ascii="Times New Roman" w:eastAsia="楷体" w:hAnsi="Times New Roman"/>
        </w:rPr>
      </w:pPr>
      <w:bookmarkStart w:id="3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9"/>
    </w:p>
    <w:p w:rsidR="00942D0D" w:rsidRDefault="00BF0E24">
      <w:pPr>
        <w:pStyle w:val="ae"/>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942D0D" w:rsidRDefault="00BF0E24">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942D0D" w:rsidRDefault="00BF0E24">
                      <w:pPr>
                        <w:jc w:val="center"/>
                        <w:rPr>
                          <w:sz w:val="40"/>
                        </w:rPr>
                      </w:pPr>
                      <w:r>
                        <w:rPr>
                          <w:rFonts w:hint="eastAsia"/>
                          <w:sz w:val="40"/>
                        </w:rPr>
                        <w:t>正本</w:t>
                      </w:r>
                    </w:p>
                  </w:txbxContent>
                </v:textbox>
              </v:shape>
            </w:pict>
          </mc:Fallback>
        </mc:AlternateContent>
      </w:r>
      <w:r>
        <w:rPr>
          <w:rFonts w:hAnsi="宋体"/>
          <w:szCs w:val="21"/>
        </w:rPr>
        <w:t>(</w:t>
      </w:r>
      <w:r>
        <w:rPr>
          <w:rFonts w:hAnsi="宋体"/>
          <w:szCs w:val="21"/>
        </w:rPr>
        <w:t>请按照以下文件的要求格式、内容，顺序制作投标文件，并请编制目录及页码，否则可能将影响对投标文件的评价。</w:t>
      </w:r>
      <w:r>
        <w:rPr>
          <w:rFonts w:hAnsi="宋体"/>
          <w:szCs w:val="21"/>
        </w:rPr>
        <w:t>)</w:t>
      </w:r>
    </w:p>
    <w:p w:rsidR="00942D0D" w:rsidRDefault="00942D0D">
      <w:pPr>
        <w:pStyle w:val="ae"/>
        <w:rPr>
          <w:rFonts w:hAnsi="宋体"/>
          <w:szCs w:val="21"/>
        </w:rPr>
      </w:pPr>
    </w:p>
    <w:p w:rsidR="00942D0D" w:rsidRDefault="00BF0E24">
      <w:pPr>
        <w:pStyle w:val="ae"/>
        <w:jc w:val="center"/>
        <w:rPr>
          <w:rFonts w:hAnsi="宋体"/>
          <w:szCs w:val="21"/>
        </w:rPr>
      </w:pPr>
      <w:r>
        <w:rPr>
          <w:rFonts w:hAnsi="宋体"/>
          <w:szCs w:val="21"/>
        </w:rPr>
        <w:t>投标文件</w:t>
      </w:r>
    </w:p>
    <w:p w:rsidR="00942D0D" w:rsidRDefault="00942D0D">
      <w:pPr>
        <w:pStyle w:val="ae"/>
        <w:rPr>
          <w:rFonts w:hAnsi="宋体"/>
          <w:b/>
          <w:bCs/>
          <w:szCs w:val="21"/>
        </w:rPr>
      </w:pPr>
    </w:p>
    <w:p w:rsidR="00942D0D" w:rsidRDefault="00BF0E24">
      <w:pPr>
        <w:pStyle w:val="ae"/>
        <w:ind w:firstLineChars="345" w:firstLine="727"/>
        <w:rPr>
          <w:rFonts w:hAnsi="宋体"/>
          <w:szCs w:val="21"/>
        </w:rPr>
      </w:pPr>
      <w:r>
        <w:rPr>
          <w:rFonts w:hAnsi="宋体"/>
          <w:b/>
          <w:bCs/>
          <w:szCs w:val="21"/>
        </w:rPr>
        <w:t>项目编号</w:t>
      </w:r>
      <w:r>
        <w:rPr>
          <w:rFonts w:hAnsi="宋体"/>
          <w:b/>
          <w:bCs/>
          <w:szCs w:val="21"/>
        </w:rPr>
        <w:t>:</w:t>
      </w:r>
      <w:r>
        <w:rPr>
          <w:rFonts w:hAnsi="宋体"/>
          <w:b/>
          <w:bCs/>
          <w:szCs w:val="21"/>
          <w:u w:val="single"/>
        </w:rPr>
        <w:t xml:space="preserve">                           </w:t>
      </w:r>
    </w:p>
    <w:p w:rsidR="00942D0D" w:rsidRDefault="00BF0E24">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rPr>
      </w:pPr>
      <w:r>
        <w:rPr>
          <w:rFonts w:ascii="宋体" w:hAnsi="宋体"/>
          <w:b/>
          <w:bCs/>
          <w:szCs w:val="21"/>
        </w:rPr>
        <w:t>投</w:t>
      </w:r>
      <w:r>
        <w:rPr>
          <w:rFonts w:ascii="宋体" w:hAnsi="宋体"/>
          <w:b/>
          <w:bCs/>
          <w:szCs w:val="21"/>
        </w:rPr>
        <w:t xml:space="preserve"> </w:t>
      </w:r>
      <w:r>
        <w:rPr>
          <w:rFonts w:ascii="宋体" w:hAnsi="宋体"/>
          <w:b/>
          <w:bCs/>
          <w:szCs w:val="21"/>
        </w:rPr>
        <w:t>标</w:t>
      </w:r>
      <w:r>
        <w:rPr>
          <w:rFonts w:ascii="宋体" w:hAnsi="宋体"/>
          <w:b/>
          <w:bCs/>
          <w:szCs w:val="21"/>
        </w:rPr>
        <w:t xml:space="preserve"> </w:t>
      </w:r>
      <w:r>
        <w:rPr>
          <w:rFonts w:ascii="宋体" w:hAnsi="宋体"/>
          <w:b/>
          <w:bCs/>
          <w:szCs w:val="21"/>
        </w:rPr>
        <w:t>人：</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u w:val="single"/>
        </w:rPr>
      </w:pPr>
      <w:r>
        <w:rPr>
          <w:rFonts w:ascii="宋体" w:hAnsi="宋体"/>
          <w:b/>
          <w:bCs/>
          <w:szCs w:val="21"/>
        </w:rPr>
        <w:t>地</w:t>
      </w:r>
      <w:r>
        <w:rPr>
          <w:rFonts w:ascii="宋体" w:hAnsi="宋体"/>
          <w:b/>
          <w:bCs/>
          <w:szCs w:val="21"/>
        </w:rPr>
        <w:t xml:space="preserve">    </w:t>
      </w:r>
      <w:r>
        <w:rPr>
          <w:rFonts w:ascii="宋体" w:hAnsi="宋体"/>
          <w:b/>
          <w:bCs/>
          <w:szCs w:val="21"/>
        </w:rPr>
        <w:t>址：</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u w:val="single"/>
        </w:rPr>
      </w:pPr>
      <w:r>
        <w:rPr>
          <w:rFonts w:ascii="宋体" w:hAnsi="宋体"/>
          <w:b/>
          <w:bCs/>
          <w:szCs w:val="21"/>
        </w:rPr>
        <w:t>电</w:t>
      </w:r>
      <w:r>
        <w:rPr>
          <w:rFonts w:ascii="宋体" w:hAnsi="宋体"/>
          <w:b/>
          <w:bCs/>
          <w:szCs w:val="21"/>
        </w:rPr>
        <w:t xml:space="preserve">    </w:t>
      </w:r>
      <w:r>
        <w:rPr>
          <w:rFonts w:ascii="宋体" w:hAnsi="宋体"/>
          <w:b/>
          <w:bCs/>
          <w:szCs w:val="21"/>
        </w:rPr>
        <w:t>话：</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u w:val="single"/>
        </w:rPr>
      </w:pPr>
      <w:r>
        <w:rPr>
          <w:rFonts w:ascii="宋体" w:hAnsi="宋体"/>
          <w:b/>
          <w:bCs/>
          <w:szCs w:val="21"/>
        </w:rPr>
        <w:t>传</w:t>
      </w:r>
      <w:r>
        <w:rPr>
          <w:rFonts w:ascii="宋体" w:hAnsi="宋体"/>
          <w:b/>
          <w:bCs/>
          <w:szCs w:val="21"/>
        </w:rPr>
        <w:t xml:space="preserve">    </w:t>
      </w:r>
      <w:r>
        <w:rPr>
          <w:rFonts w:ascii="宋体" w:hAnsi="宋体"/>
          <w:b/>
          <w:bCs/>
          <w:szCs w:val="21"/>
        </w:rPr>
        <w:t>真：</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rPr>
      </w:pPr>
      <w:r>
        <w:rPr>
          <w:rFonts w:ascii="宋体" w:hAnsi="宋体"/>
          <w:b/>
          <w:bCs/>
          <w:szCs w:val="21"/>
        </w:rPr>
        <w:t>手</w:t>
      </w:r>
      <w:r>
        <w:rPr>
          <w:rFonts w:ascii="宋体" w:hAnsi="宋体"/>
          <w:b/>
          <w:bCs/>
          <w:szCs w:val="21"/>
        </w:rPr>
        <w:t xml:space="preserve">    </w:t>
      </w:r>
      <w:r>
        <w:rPr>
          <w:rFonts w:ascii="宋体" w:hAnsi="宋体"/>
          <w:b/>
          <w:bCs/>
          <w:szCs w:val="21"/>
        </w:rPr>
        <w:t>机：</w:t>
      </w:r>
      <w:r>
        <w:rPr>
          <w:rFonts w:ascii="宋体" w:hAnsi="宋体"/>
          <w:b/>
          <w:bCs/>
          <w:szCs w:val="21"/>
          <w:u w:val="single"/>
        </w:rPr>
        <w:t xml:space="preserve">                          </w:t>
      </w:r>
    </w:p>
    <w:p w:rsidR="00942D0D" w:rsidRDefault="00BF0E24">
      <w:pPr>
        <w:spacing w:line="600" w:lineRule="exact"/>
        <w:ind w:firstLineChars="349" w:firstLine="736"/>
        <w:rPr>
          <w:rFonts w:ascii="宋体" w:hAnsi="宋体"/>
          <w:b/>
          <w:bCs/>
          <w:szCs w:val="21"/>
          <w:u w:val="single"/>
          <w:lang w:val="pt-BR"/>
        </w:rPr>
      </w:pPr>
      <w:r>
        <w:rPr>
          <w:rFonts w:ascii="宋体" w:hAnsi="宋体"/>
          <w:b/>
          <w:bCs/>
          <w:szCs w:val="21"/>
          <w:lang w:val="pt-BR"/>
        </w:rPr>
        <w:t>邮</w:t>
      </w:r>
      <w:r>
        <w:rPr>
          <w:rFonts w:ascii="宋体" w:hAnsi="宋体"/>
          <w:b/>
          <w:bCs/>
          <w:szCs w:val="21"/>
          <w:lang w:val="pt-BR"/>
        </w:rPr>
        <w:t xml:space="preserve">    </w:t>
      </w:r>
      <w:r>
        <w:rPr>
          <w:rFonts w:ascii="宋体" w:hAnsi="宋体"/>
          <w:b/>
          <w:bCs/>
          <w:szCs w:val="21"/>
          <w:lang w:val="pt-BR"/>
        </w:rPr>
        <w:t>箱：</w:t>
      </w:r>
      <w:r>
        <w:rPr>
          <w:rFonts w:ascii="宋体" w:hAnsi="宋体"/>
          <w:b/>
          <w:bCs/>
          <w:szCs w:val="21"/>
          <w:u w:val="single"/>
          <w:lang w:val="pt-BR"/>
        </w:rPr>
        <w:t xml:space="preserve">                          </w:t>
      </w:r>
    </w:p>
    <w:p w:rsidR="00942D0D" w:rsidRDefault="00942D0D">
      <w:pPr>
        <w:pStyle w:val="ae"/>
        <w:ind w:firstLineChars="595" w:firstLine="1249"/>
        <w:rPr>
          <w:rFonts w:hAnsi="宋体"/>
          <w:szCs w:val="21"/>
          <w:lang w:val="pt-BR"/>
        </w:rPr>
      </w:pPr>
    </w:p>
    <w:p w:rsidR="00942D0D" w:rsidRDefault="00942D0D">
      <w:pPr>
        <w:pStyle w:val="ae"/>
        <w:ind w:firstLineChars="595" w:firstLine="1249"/>
        <w:rPr>
          <w:rFonts w:hAnsi="宋体"/>
          <w:szCs w:val="21"/>
          <w:lang w:val="pt-BR"/>
        </w:rPr>
      </w:pPr>
    </w:p>
    <w:p w:rsidR="00942D0D" w:rsidRDefault="00BF0E24">
      <w:pPr>
        <w:pStyle w:val="ae"/>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942D0D" w:rsidRDefault="00942D0D">
      <w:pPr>
        <w:spacing w:line="600" w:lineRule="exact"/>
        <w:rPr>
          <w:rFonts w:ascii="宋体" w:hAnsi="宋体"/>
          <w:b/>
          <w:bCs/>
          <w:szCs w:val="21"/>
          <w:lang w:val="pt-BR"/>
        </w:rPr>
      </w:pPr>
    </w:p>
    <w:p w:rsidR="00942D0D" w:rsidRDefault="00BF0E2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942D0D" w:rsidRDefault="00BF0E24">
      <w:pPr>
        <w:pStyle w:val="ae"/>
        <w:spacing w:afterLines="50" w:after="156" w:line="440" w:lineRule="exact"/>
        <w:jc w:val="left"/>
        <w:rPr>
          <w:rFonts w:hAnsi="宋体"/>
          <w:kern w:val="0"/>
          <w:szCs w:val="21"/>
        </w:rPr>
      </w:pPr>
      <w:r>
        <w:rPr>
          <w:rFonts w:hAnsi="宋体"/>
          <w:szCs w:val="21"/>
        </w:rPr>
        <w:t>致</w:t>
      </w:r>
      <w:r>
        <w:rPr>
          <w:rFonts w:hAnsi="宋体"/>
          <w:szCs w:val="21"/>
        </w:rPr>
        <w:t>:</w:t>
      </w:r>
      <w:r>
        <w:rPr>
          <w:rFonts w:hAnsi="宋体" w:hint="eastAsia"/>
          <w:szCs w:val="21"/>
        </w:rPr>
        <w:t>南京城市职业学院</w:t>
      </w:r>
      <w:r>
        <w:rPr>
          <w:rFonts w:hAnsi="宋体" w:hint="eastAsia"/>
          <w:kern w:val="0"/>
          <w:szCs w:val="21"/>
        </w:rPr>
        <w:t>采购管理中心</w:t>
      </w:r>
    </w:p>
    <w:p w:rsidR="00942D0D" w:rsidRDefault="00BF0E24">
      <w:pPr>
        <w:pStyle w:val="aff4"/>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942D0D" w:rsidRDefault="00BF0E24">
      <w:pPr>
        <w:pStyle w:val="aff4"/>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942D0D" w:rsidRDefault="00BF0E24">
      <w:pPr>
        <w:pStyle w:val="ae"/>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942D0D" w:rsidRDefault="00BF0E24">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1</w:t>
      </w:r>
      <w:r>
        <w:rPr>
          <w:rFonts w:ascii="宋体" w:hAnsi="宋体"/>
          <w:szCs w:val="21"/>
        </w:rPr>
        <w:t>）我们接受招标文件的所有的条款和规定。</w:t>
      </w:r>
    </w:p>
    <w:p w:rsidR="00942D0D" w:rsidRDefault="00BF0E24">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2</w:t>
      </w:r>
      <w:r>
        <w:rPr>
          <w:rFonts w:ascii="宋体" w:hAnsi="宋体"/>
          <w:szCs w:val="21"/>
        </w:rPr>
        <w:t>）我们完全理解贵方不一定将合同授予最低报价的投标人，并有权拒绝所有的投标。同时也理解你们不承担我们本次投标的费用。</w:t>
      </w:r>
    </w:p>
    <w:p w:rsidR="00942D0D" w:rsidRDefault="00BF0E24">
      <w:pPr>
        <w:pStyle w:val="aff4"/>
        <w:spacing w:before="0" w:after="0" w:line="440" w:lineRule="exact"/>
        <w:ind w:leftChars="-171" w:left="-359" w:firstLineChars="150" w:firstLine="315"/>
        <w:rPr>
          <w:rFonts w:ascii="宋体" w:hAnsi="宋体"/>
          <w:kern w:val="2"/>
          <w:sz w:val="21"/>
          <w:szCs w:val="21"/>
        </w:rPr>
      </w:pPr>
      <w:r>
        <w:rPr>
          <w:rFonts w:ascii="宋体" w:hAnsi="宋体"/>
          <w:sz w:val="21"/>
          <w:szCs w:val="21"/>
        </w:rPr>
        <w:t>（</w:t>
      </w:r>
      <w:r>
        <w:rPr>
          <w:rFonts w:ascii="宋体" w:hAnsi="宋体"/>
          <w:sz w:val="21"/>
          <w:szCs w:val="21"/>
        </w:rPr>
        <w:t>3</w:t>
      </w:r>
      <w:r>
        <w:rPr>
          <w:rFonts w:ascii="宋体" w:hAnsi="宋体"/>
          <w:sz w:val="21"/>
          <w:szCs w:val="21"/>
        </w:rPr>
        <w:t>）我们已详细审核全部招标文件及其有效补充文件（如果有），我们知道必须放弃提出含糊不清或误解的问题的权利。</w:t>
      </w:r>
    </w:p>
    <w:p w:rsidR="00942D0D" w:rsidRDefault="00BF0E24">
      <w:pPr>
        <w:pStyle w:val="ae"/>
        <w:spacing w:line="440" w:lineRule="exact"/>
        <w:ind w:leftChars="-171" w:left="-359" w:firstLineChars="150" w:firstLine="315"/>
        <w:jc w:val="left"/>
        <w:rPr>
          <w:rFonts w:hAnsi="宋体"/>
          <w:szCs w:val="21"/>
        </w:rPr>
      </w:pPr>
      <w:r>
        <w:rPr>
          <w:rFonts w:hAnsi="宋体"/>
          <w:szCs w:val="21"/>
        </w:rPr>
        <w:t>（</w:t>
      </w:r>
      <w:r>
        <w:rPr>
          <w:rFonts w:hAnsi="宋体"/>
          <w:szCs w:val="21"/>
        </w:rPr>
        <w:t>4</w:t>
      </w:r>
      <w:r>
        <w:rPr>
          <w:rFonts w:hAnsi="宋体"/>
          <w:szCs w:val="21"/>
        </w:rPr>
        <w:t>）我们同意按照招标文件</w:t>
      </w:r>
      <w:r>
        <w:rPr>
          <w:rFonts w:hAnsi="宋体"/>
          <w:szCs w:val="21"/>
        </w:rPr>
        <w:t xml:space="preserve"> </w:t>
      </w:r>
      <w:r>
        <w:rPr>
          <w:rFonts w:hAnsi="宋体"/>
          <w:szCs w:val="21"/>
        </w:rPr>
        <w:t>“</w:t>
      </w:r>
      <w:r>
        <w:rPr>
          <w:rFonts w:hAnsi="宋体"/>
          <w:szCs w:val="21"/>
        </w:rPr>
        <w:t>投标人须知</w:t>
      </w:r>
      <w:r>
        <w:rPr>
          <w:rFonts w:hAnsi="宋体"/>
          <w:szCs w:val="21"/>
        </w:rPr>
        <w:t>”</w:t>
      </w:r>
      <w:r>
        <w:rPr>
          <w:rFonts w:hAnsi="宋体"/>
          <w:szCs w:val="21"/>
        </w:rPr>
        <w:t>的规定，本投标文件的有效期为从投标截止之日期起计算</w:t>
      </w:r>
      <w:r>
        <w:rPr>
          <w:rFonts w:hAnsi="宋体"/>
          <w:szCs w:val="21"/>
        </w:rPr>
        <w:t>60</w:t>
      </w:r>
      <w:r>
        <w:rPr>
          <w:rFonts w:hAnsi="宋体"/>
          <w:szCs w:val="21"/>
        </w:rPr>
        <w:t>日，在此期间，本投标文件将始终对我们具有约束力，并可随时被接受。如果我们中标，本投标文件在此期间之后将继续保持有效。如果在开标后规定的投标有效期内撤回投标，我们的投标保证金可被贵方没收。</w:t>
      </w:r>
    </w:p>
    <w:p w:rsidR="00942D0D" w:rsidRDefault="00BF0E24">
      <w:pPr>
        <w:snapToGrid w:val="0"/>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5</w:t>
      </w:r>
      <w:r>
        <w:rPr>
          <w:rFonts w:ascii="宋体" w:hAnsi="宋体"/>
          <w:szCs w:val="21"/>
        </w:rPr>
        <w:t>）我们同意向贵方提供贵方可能要求的与投标有关的任何证据或资料。</w:t>
      </w:r>
    </w:p>
    <w:p w:rsidR="00942D0D" w:rsidRDefault="00BF0E24">
      <w:pPr>
        <w:pStyle w:val="ae"/>
        <w:spacing w:line="440" w:lineRule="exact"/>
        <w:ind w:leftChars="-171" w:left="-359" w:firstLineChars="150" w:firstLine="315"/>
        <w:jc w:val="left"/>
        <w:rPr>
          <w:rFonts w:hAnsi="宋体"/>
          <w:szCs w:val="21"/>
        </w:rPr>
      </w:pPr>
      <w:r>
        <w:rPr>
          <w:rFonts w:hAnsi="宋体"/>
          <w:szCs w:val="21"/>
        </w:rPr>
        <w:t>（</w:t>
      </w:r>
      <w:r>
        <w:rPr>
          <w:rFonts w:hAnsi="宋体"/>
          <w:szCs w:val="21"/>
        </w:rPr>
        <w:t>6</w:t>
      </w:r>
      <w:r>
        <w:rPr>
          <w:rFonts w:hAnsi="宋体"/>
          <w:szCs w:val="21"/>
        </w:rPr>
        <w:t>）一旦我方中标，我方将根据招标文件的规定，严格履行合同的责任和义务，并保证按规定的时间交货、完成项目的施工、调试、交付买方验收、使用。否则我们的履约保证金将被贵方没收。</w:t>
      </w:r>
    </w:p>
    <w:p w:rsidR="00942D0D" w:rsidRDefault="00BF0E24">
      <w:pPr>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7</w:t>
      </w:r>
      <w:r>
        <w:rPr>
          <w:rFonts w:ascii="宋体" w:hAnsi="宋体"/>
          <w:szCs w:val="21"/>
        </w:rPr>
        <w:t>）我们保证</w:t>
      </w:r>
      <w:r>
        <w:rPr>
          <w:rFonts w:ascii="宋体" w:hAnsi="宋体"/>
          <w:szCs w:val="21"/>
        </w:rPr>
        <w:t>按合同要求</w:t>
      </w:r>
      <w:r>
        <w:rPr>
          <w:rFonts w:ascii="宋体" w:hAnsi="宋体" w:hint="eastAsia"/>
          <w:szCs w:val="21"/>
        </w:rPr>
        <w:t>提供服务</w:t>
      </w:r>
      <w:r>
        <w:rPr>
          <w:rFonts w:ascii="宋体" w:hAnsi="宋体"/>
          <w:szCs w:val="21"/>
        </w:rPr>
        <w:t>，如有假冒伪劣，愿意接受贵方按合同规定的一切处罚。</w:t>
      </w:r>
    </w:p>
    <w:p w:rsidR="00942D0D" w:rsidRDefault="00BF0E24">
      <w:pPr>
        <w:pStyle w:val="ae"/>
        <w:spacing w:line="440" w:lineRule="exact"/>
        <w:ind w:firstLineChars="1850" w:firstLine="3885"/>
        <w:rPr>
          <w:rFonts w:hAnsi="宋体"/>
          <w:szCs w:val="21"/>
          <w:u w:val="single"/>
        </w:rPr>
      </w:pPr>
      <w:r>
        <w:rPr>
          <w:rFonts w:hAnsi="宋体"/>
          <w:szCs w:val="21"/>
        </w:rPr>
        <w:t>投标人名称</w:t>
      </w:r>
      <w:r>
        <w:rPr>
          <w:rFonts w:hAnsi="宋体"/>
          <w:szCs w:val="21"/>
        </w:rPr>
        <w:t>:</w:t>
      </w:r>
      <w:r>
        <w:rPr>
          <w:rFonts w:hAnsi="宋体"/>
          <w:szCs w:val="21"/>
          <w:u w:val="single"/>
        </w:rPr>
        <w:t xml:space="preserve">                     </w:t>
      </w:r>
      <w:r>
        <w:rPr>
          <w:rFonts w:hAnsi="宋体"/>
          <w:szCs w:val="21"/>
          <w:u w:val="single"/>
        </w:rPr>
        <w:t>（公章）</w:t>
      </w:r>
    </w:p>
    <w:p w:rsidR="00942D0D" w:rsidRDefault="00BF0E2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rPr>
        <w:t>:</w:t>
      </w:r>
      <w:r>
        <w:rPr>
          <w:rFonts w:ascii="宋体" w:hAnsi="宋体"/>
          <w:szCs w:val="21"/>
          <w:u w:val="single"/>
        </w:rPr>
        <w:t xml:space="preserve">                                   </w:t>
      </w:r>
    </w:p>
    <w:p w:rsidR="00942D0D" w:rsidRDefault="00BF0E2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rPr>
        <w:t>:</w:t>
      </w:r>
      <w:r>
        <w:rPr>
          <w:rFonts w:ascii="宋体" w:hAnsi="宋体"/>
          <w:szCs w:val="21"/>
          <w:u w:val="single"/>
        </w:rPr>
        <w:t xml:space="preserve">                                   </w:t>
      </w:r>
    </w:p>
    <w:p w:rsidR="00942D0D" w:rsidRDefault="00BF0E2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rPr>
        <w:t>:</w:t>
      </w:r>
      <w:r>
        <w:rPr>
          <w:rFonts w:ascii="宋体" w:hAnsi="宋体"/>
          <w:szCs w:val="21"/>
          <w:u w:val="single"/>
        </w:rPr>
        <w:t xml:space="preserve">                                   </w:t>
      </w:r>
    </w:p>
    <w:p w:rsidR="00942D0D" w:rsidRDefault="00BF0E24">
      <w:pPr>
        <w:pStyle w:val="ae"/>
        <w:spacing w:line="440" w:lineRule="exact"/>
        <w:ind w:firstLineChars="1850" w:firstLine="3885"/>
        <w:rPr>
          <w:rFonts w:hAnsi="宋体"/>
          <w:szCs w:val="21"/>
          <w:u w:val="single"/>
        </w:rPr>
      </w:pPr>
      <w:r>
        <w:rPr>
          <w:rFonts w:hAnsi="宋体"/>
          <w:szCs w:val="21"/>
        </w:rPr>
        <w:t>授权代表（签字）</w:t>
      </w:r>
      <w:r>
        <w:rPr>
          <w:rFonts w:hAnsi="宋体"/>
          <w:szCs w:val="21"/>
        </w:rPr>
        <w:t>:</w:t>
      </w:r>
      <w:r>
        <w:rPr>
          <w:rFonts w:hAnsi="宋体"/>
          <w:szCs w:val="21"/>
          <w:u w:val="single"/>
        </w:rPr>
        <w:t xml:space="preserve">                       </w:t>
      </w:r>
    </w:p>
    <w:p w:rsidR="00942D0D" w:rsidRDefault="00BF0E24">
      <w:pPr>
        <w:pStyle w:val="ae"/>
        <w:spacing w:line="440" w:lineRule="exact"/>
        <w:ind w:firstLineChars="1850" w:firstLine="3885"/>
        <w:rPr>
          <w:rFonts w:hAnsi="宋体"/>
          <w:szCs w:val="21"/>
        </w:rPr>
      </w:pPr>
      <w:r>
        <w:rPr>
          <w:rFonts w:hAnsi="宋体"/>
          <w:szCs w:val="21"/>
        </w:rPr>
        <w:t>职务</w:t>
      </w:r>
      <w:r>
        <w:rPr>
          <w:rFonts w:hAnsi="宋体"/>
          <w:szCs w:val="21"/>
        </w:rPr>
        <w:t>:</w:t>
      </w:r>
      <w:r>
        <w:rPr>
          <w:rFonts w:hAnsi="宋体"/>
          <w:szCs w:val="21"/>
          <w:u w:val="single"/>
        </w:rPr>
        <w:t xml:space="preserve">                                   </w:t>
      </w:r>
    </w:p>
    <w:p w:rsidR="00942D0D" w:rsidRDefault="00BF0E24">
      <w:pPr>
        <w:pStyle w:val="ae"/>
        <w:spacing w:line="440" w:lineRule="exact"/>
        <w:ind w:firstLineChars="1850" w:firstLine="3885"/>
        <w:rPr>
          <w:rFonts w:hAnsi="宋体"/>
          <w:szCs w:val="21"/>
        </w:rPr>
      </w:pPr>
      <w:r>
        <w:rPr>
          <w:rFonts w:hAnsi="宋体"/>
          <w:szCs w:val="21"/>
        </w:rPr>
        <w:t>日期</w:t>
      </w: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942D0D" w:rsidRDefault="00942D0D">
      <w:pPr>
        <w:widowControl/>
        <w:spacing w:before="19" w:line="440" w:lineRule="exact"/>
        <w:ind w:firstLineChars="845" w:firstLine="1781"/>
        <w:rPr>
          <w:rFonts w:ascii="宋体" w:hAnsi="宋体"/>
          <w:b/>
          <w:szCs w:val="21"/>
        </w:rPr>
      </w:pPr>
    </w:p>
    <w:p w:rsidR="00942D0D" w:rsidRDefault="00942D0D">
      <w:pPr>
        <w:widowControl/>
        <w:spacing w:before="19" w:line="440" w:lineRule="exact"/>
        <w:ind w:firstLineChars="845" w:firstLine="1781"/>
        <w:rPr>
          <w:rFonts w:ascii="宋体" w:hAnsi="宋体"/>
          <w:b/>
          <w:szCs w:val="21"/>
        </w:rPr>
      </w:pPr>
    </w:p>
    <w:p w:rsidR="00942D0D" w:rsidRDefault="00942D0D">
      <w:pPr>
        <w:widowControl/>
        <w:spacing w:before="19" w:line="440" w:lineRule="exact"/>
        <w:ind w:firstLineChars="845" w:firstLine="1781"/>
        <w:rPr>
          <w:rFonts w:ascii="宋体" w:hAnsi="宋体"/>
          <w:b/>
          <w:szCs w:val="21"/>
        </w:rPr>
      </w:pPr>
    </w:p>
    <w:p w:rsidR="00942D0D" w:rsidRDefault="00942D0D">
      <w:pPr>
        <w:widowControl/>
        <w:tabs>
          <w:tab w:val="left" w:pos="360"/>
        </w:tabs>
        <w:spacing w:before="67" w:line="360" w:lineRule="auto"/>
        <w:ind w:right="-360"/>
        <w:rPr>
          <w:rFonts w:ascii="宋体" w:hAnsi="宋体"/>
          <w:szCs w:val="21"/>
        </w:rPr>
      </w:pPr>
      <w:bookmarkStart w:id="40" w:name="_Toc136924766"/>
      <w:bookmarkStart w:id="41" w:name="_Toc157775459"/>
    </w:p>
    <w:p w:rsidR="00942D0D" w:rsidRDefault="00942D0D">
      <w:pPr>
        <w:widowControl/>
        <w:tabs>
          <w:tab w:val="left" w:pos="360"/>
        </w:tabs>
        <w:spacing w:before="67" w:line="360" w:lineRule="auto"/>
        <w:ind w:right="-360"/>
        <w:rPr>
          <w:rFonts w:ascii="宋体" w:hAnsi="宋体"/>
          <w:szCs w:val="21"/>
        </w:rPr>
      </w:pPr>
    </w:p>
    <w:p w:rsidR="00942D0D" w:rsidRDefault="00BF0E24">
      <w:pPr>
        <w:pStyle w:val="ae"/>
        <w:numPr>
          <w:ilvl w:val="0"/>
          <w:numId w:val="7"/>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942D0D" w:rsidRDefault="00942D0D">
      <w:pPr>
        <w:spacing w:line="440" w:lineRule="exact"/>
        <w:rPr>
          <w:rFonts w:ascii="宋体" w:hAnsi="宋体"/>
          <w:szCs w:val="21"/>
        </w:rPr>
      </w:pPr>
    </w:p>
    <w:p w:rsidR="00942D0D" w:rsidRDefault="00BF0E24">
      <w:pPr>
        <w:spacing w:line="440" w:lineRule="exact"/>
        <w:rPr>
          <w:rFonts w:ascii="仿宋" w:eastAsia="仿宋" w:hAnsi="仿宋"/>
          <w:sz w:val="24"/>
        </w:rPr>
      </w:pPr>
      <w:r>
        <w:rPr>
          <w:rFonts w:ascii="仿宋" w:eastAsia="仿宋" w:hAnsi="仿宋" w:hint="eastAsia"/>
          <w:sz w:val="24"/>
        </w:rPr>
        <w:t>项目编号：</w:t>
      </w:r>
      <w:r>
        <w:rPr>
          <w:rFonts w:ascii="仿宋" w:eastAsia="仿宋" w:hAnsi="仿宋" w:hint="eastAsia"/>
          <w:sz w:val="24"/>
        </w:rPr>
        <w:t xml:space="preserve">    20223011</w:t>
      </w:r>
    </w:p>
    <w:p w:rsidR="00942D0D" w:rsidRDefault="00BF0E24">
      <w:pPr>
        <w:spacing w:line="440" w:lineRule="exact"/>
        <w:rPr>
          <w:rFonts w:ascii="宋体" w:hAnsi="宋体"/>
          <w:szCs w:val="21"/>
        </w:rPr>
      </w:pPr>
      <w:r>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942D0D">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942D0D" w:rsidRDefault="00BF0E24">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项目</w:t>
            </w:r>
          </w:p>
        </w:tc>
        <w:tc>
          <w:tcPr>
            <w:tcW w:w="6405" w:type="dxa"/>
            <w:tcBorders>
              <w:top w:val="single" w:sz="4" w:space="0" w:color="auto"/>
              <w:left w:val="single" w:sz="4" w:space="0" w:color="auto"/>
              <w:bottom w:val="single" w:sz="4" w:space="0" w:color="auto"/>
              <w:right w:val="single" w:sz="4" w:space="0" w:color="auto"/>
            </w:tcBorders>
            <w:vAlign w:val="center"/>
          </w:tcPr>
          <w:p w:rsidR="00942D0D" w:rsidRDefault="00BF0E24">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报价</w:t>
            </w:r>
          </w:p>
        </w:tc>
      </w:tr>
      <w:tr w:rsidR="00942D0D">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942D0D" w:rsidRDefault="00942D0D">
            <w:pPr>
              <w:pStyle w:val="ae"/>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942D0D" w:rsidRDefault="00BF0E24">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大写：</w:t>
            </w:r>
          </w:p>
          <w:p w:rsidR="00942D0D" w:rsidRDefault="00BF0E24">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小写：</w:t>
            </w:r>
          </w:p>
        </w:tc>
      </w:tr>
      <w:tr w:rsidR="00942D0D">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942D0D" w:rsidRDefault="00942D0D">
            <w:pPr>
              <w:pStyle w:val="ae"/>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942D0D" w:rsidRDefault="00BF0E24">
            <w:pPr>
              <w:spacing w:afterLines="50" w:after="156" w:line="440" w:lineRule="exact"/>
              <w:jc w:val="center"/>
              <w:rPr>
                <w:rFonts w:ascii="仿宋" w:eastAsia="仿宋" w:hAnsi="仿宋"/>
                <w:b/>
                <w:sz w:val="24"/>
              </w:rPr>
            </w:pPr>
            <w:r>
              <w:rPr>
                <w:rFonts w:ascii="仿宋" w:eastAsia="仿宋" w:hAnsi="仿宋" w:hint="eastAsia"/>
                <w:b/>
                <w:sz w:val="24"/>
              </w:rPr>
              <w:t>大写：</w:t>
            </w:r>
          </w:p>
          <w:p w:rsidR="00942D0D" w:rsidRDefault="00BF0E24">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小写：</w:t>
            </w:r>
          </w:p>
        </w:tc>
      </w:tr>
      <w:tr w:rsidR="00942D0D">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942D0D" w:rsidRDefault="00BF0E24">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合计报价</w:t>
            </w:r>
          </w:p>
        </w:tc>
        <w:tc>
          <w:tcPr>
            <w:tcW w:w="6405" w:type="dxa"/>
            <w:tcBorders>
              <w:top w:val="single" w:sz="4" w:space="0" w:color="auto"/>
              <w:left w:val="single" w:sz="4" w:space="0" w:color="auto"/>
              <w:bottom w:val="single" w:sz="4" w:space="0" w:color="auto"/>
              <w:right w:val="single" w:sz="4" w:space="0" w:color="auto"/>
            </w:tcBorders>
            <w:vAlign w:val="center"/>
          </w:tcPr>
          <w:p w:rsidR="00942D0D" w:rsidRDefault="00BF0E24">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合计大写：</w:t>
            </w:r>
          </w:p>
          <w:p w:rsidR="00942D0D" w:rsidRDefault="00BF0E24">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合计小写：</w:t>
            </w:r>
          </w:p>
        </w:tc>
      </w:tr>
    </w:tbl>
    <w:p w:rsidR="00942D0D" w:rsidRDefault="00BF0E24">
      <w:pPr>
        <w:ind w:firstLine="480"/>
        <w:rPr>
          <w:rFonts w:ascii="宋体" w:hAnsi="宋体"/>
          <w:szCs w:val="21"/>
        </w:rPr>
      </w:pPr>
      <w:r>
        <w:rPr>
          <w:rFonts w:ascii="宋体" w:hAnsi="宋体" w:hint="eastAsia"/>
          <w:szCs w:val="21"/>
        </w:rPr>
        <w:t xml:space="preserve">                                         </w:t>
      </w:r>
    </w:p>
    <w:p w:rsidR="00942D0D" w:rsidRDefault="00BF0E24">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42D0D" w:rsidRDefault="00942D0D">
      <w:pPr>
        <w:spacing w:line="440" w:lineRule="exact"/>
        <w:rPr>
          <w:rFonts w:ascii="宋体" w:hAnsi="宋体"/>
          <w:szCs w:val="21"/>
        </w:rPr>
      </w:pPr>
    </w:p>
    <w:p w:rsidR="00942D0D" w:rsidRDefault="00BF0E24">
      <w:pPr>
        <w:spacing w:line="440" w:lineRule="exact"/>
        <w:rPr>
          <w:rFonts w:ascii="宋体" w:hAnsi="宋体"/>
          <w:szCs w:val="21"/>
        </w:rPr>
      </w:pPr>
      <w:r>
        <w:rPr>
          <w:rFonts w:ascii="宋体" w:hAnsi="宋体" w:hint="eastAsia"/>
          <w:szCs w:val="21"/>
        </w:rPr>
        <w:t>填写说明：</w:t>
      </w:r>
    </w:p>
    <w:p w:rsidR="00942D0D" w:rsidRDefault="00BF0E24">
      <w:pPr>
        <w:spacing w:line="440" w:lineRule="exact"/>
        <w:rPr>
          <w:rFonts w:ascii="宋体" w:hAnsi="宋体"/>
          <w:szCs w:val="21"/>
        </w:rPr>
      </w:pPr>
      <w:r>
        <w:rPr>
          <w:rFonts w:ascii="宋体" w:hAnsi="宋体" w:hint="eastAsia"/>
          <w:szCs w:val="21"/>
        </w:rPr>
        <w:t>1.</w:t>
      </w:r>
      <w:r>
        <w:rPr>
          <w:rFonts w:ascii="宋体" w:hAnsi="宋体" w:hint="eastAsia"/>
          <w:szCs w:val="21"/>
        </w:rPr>
        <w:t>开标一览表必须加盖投标单位公章（复印件无效），被授权代表签名；</w:t>
      </w:r>
    </w:p>
    <w:p w:rsidR="00942D0D" w:rsidRDefault="00942D0D">
      <w:pPr>
        <w:spacing w:line="440" w:lineRule="exact"/>
        <w:rPr>
          <w:rFonts w:ascii="宋体" w:hAnsi="宋体"/>
          <w:szCs w:val="21"/>
        </w:rPr>
      </w:pPr>
    </w:p>
    <w:p w:rsidR="00942D0D" w:rsidRDefault="00942D0D">
      <w:pPr>
        <w:spacing w:line="520" w:lineRule="exact"/>
        <w:ind w:firstLineChars="1700" w:firstLine="3570"/>
        <w:rPr>
          <w:rFonts w:ascii="宋体" w:hAnsi="宋体"/>
          <w:szCs w:val="21"/>
        </w:rPr>
      </w:pPr>
    </w:p>
    <w:p w:rsidR="00942D0D" w:rsidRDefault="00BF0E2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w:t>
      </w:r>
      <w:r>
        <w:rPr>
          <w:rFonts w:ascii="宋体" w:hAnsi="宋体"/>
          <w:szCs w:val="21"/>
          <w:u w:val="single"/>
        </w:rPr>
        <w:t>（加盖公章）</w:t>
      </w:r>
    </w:p>
    <w:p w:rsidR="00942D0D" w:rsidRDefault="00BF0E24">
      <w:pPr>
        <w:spacing w:line="520" w:lineRule="exact"/>
        <w:ind w:firstLineChars="1700" w:firstLine="3570"/>
        <w:rPr>
          <w:rFonts w:ascii="宋体" w:hAnsi="宋体"/>
          <w:szCs w:val="21"/>
          <w:u w:val="single"/>
        </w:rPr>
      </w:pPr>
      <w:r>
        <w:rPr>
          <w:rFonts w:ascii="宋体" w:hAnsi="宋体"/>
          <w:szCs w:val="21"/>
        </w:rPr>
        <w:t>法定代表人或其授权代表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p>
    <w:p w:rsidR="00942D0D" w:rsidRDefault="00942D0D">
      <w:pPr>
        <w:jc w:val="center"/>
        <w:rPr>
          <w:rFonts w:ascii="宋体" w:hAnsi="宋体"/>
          <w:b/>
          <w:sz w:val="36"/>
          <w:szCs w:val="36"/>
        </w:rPr>
      </w:pPr>
    </w:p>
    <w:p w:rsidR="00942D0D" w:rsidRDefault="00942D0D">
      <w:pPr>
        <w:jc w:val="center"/>
        <w:rPr>
          <w:rFonts w:ascii="宋体" w:hAnsi="宋体"/>
          <w:b/>
          <w:sz w:val="36"/>
          <w:szCs w:val="36"/>
        </w:rPr>
      </w:pPr>
    </w:p>
    <w:p w:rsidR="00942D0D" w:rsidRDefault="00942D0D">
      <w:pPr>
        <w:jc w:val="center"/>
        <w:rPr>
          <w:rFonts w:ascii="宋体" w:hAnsi="宋体"/>
          <w:b/>
          <w:sz w:val="36"/>
          <w:szCs w:val="36"/>
        </w:rPr>
      </w:pPr>
    </w:p>
    <w:p w:rsidR="00942D0D" w:rsidRDefault="00942D0D">
      <w:pPr>
        <w:jc w:val="center"/>
        <w:rPr>
          <w:rFonts w:ascii="宋体" w:hAnsi="宋体"/>
          <w:b/>
          <w:sz w:val="36"/>
          <w:szCs w:val="36"/>
        </w:rPr>
      </w:pPr>
    </w:p>
    <w:p w:rsidR="00942D0D" w:rsidRDefault="00BF0E24">
      <w:pPr>
        <w:jc w:val="center"/>
        <w:rPr>
          <w:rFonts w:ascii="宋体" w:hAnsi="宋体"/>
          <w:b/>
          <w:sz w:val="36"/>
          <w:szCs w:val="36"/>
        </w:rPr>
      </w:pPr>
      <w:r>
        <w:rPr>
          <w:rFonts w:ascii="宋体" w:hAnsi="宋体"/>
          <w:b/>
          <w:sz w:val="36"/>
          <w:szCs w:val="36"/>
        </w:rPr>
        <w:lastRenderedPageBreak/>
        <w:t>三、</w:t>
      </w:r>
      <w:bookmarkStart w:id="43" w:name="_Toc157775469"/>
      <w:bookmarkEnd w:id="42"/>
      <w:r>
        <w:rPr>
          <w:rFonts w:ascii="宋体" w:hAnsi="宋体"/>
          <w:b/>
          <w:sz w:val="36"/>
          <w:szCs w:val="36"/>
        </w:rPr>
        <w:t>服务承诺书</w:t>
      </w:r>
      <w:bookmarkStart w:id="44" w:name="_Toc417892821"/>
    </w:p>
    <w:p w:rsidR="00942D0D" w:rsidRDefault="00BF0E24">
      <w:pPr>
        <w:jc w:val="left"/>
        <w:rPr>
          <w:rFonts w:ascii="宋体" w:hAnsi="宋体"/>
          <w:szCs w:val="21"/>
        </w:rPr>
      </w:pPr>
      <w:r>
        <w:rPr>
          <w:rFonts w:ascii="宋体" w:hAnsi="宋体"/>
          <w:szCs w:val="21"/>
        </w:rPr>
        <w:t>（格式由投标人自定、加盖投标人公章）</w:t>
      </w:r>
      <w:bookmarkEnd w:id="44"/>
    </w:p>
    <w:p w:rsidR="00942D0D" w:rsidRDefault="00BF0E24">
      <w:pPr>
        <w:pStyle w:val="ae"/>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942D0D" w:rsidRDefault="00942D0D">
      <w:pPr>
        <w:pStyle w:val="ae"/>
        <w:spacing w:line="360" w:lineRule="auto"/>
        <w:jc w:val="left"/>
        <w:rPr>
          <w:rFonts w:hAnsi="宋体"/>
          <w:szCs w:val="21"/>
        </w:rPr>
      </w:pPr>
    </w:p>
    <w:bookmarkEnd w:id="43"/>
    <w:p w:rsidR="00942D0D" w:rsidRDefault="00942D0D">
      <w:pPr>
        <w:ind w:firstLineChars="950" w:firstLine="1995"/>
        <w:rPr>
          <w:rFonts w:ascii="宋体" w:hAnsi="宋体"/>
          <w:szCs w:val="21"/>
        </w:rPr>
      </w:pPr>
    </w:p>
    <w:p w:rsidR="00942D0D" w:rsidRDefault="00BF0E24">
      <w:pPr>
        <w:pStyle w:val="ae"/>
        <w:spacing w:afterLines="100" w:after="312" w:line="440" w:lineRule="exact"/>
        <w:jc w:val="center"/>
        <w:rPr>
          <w:rFonts w:hAnsi="宋体"/>
          <w:b/>
          <w:bCs/>
          <w:sz w:val="36"/>
          <w:szCs w:val="36"/>
        </w:rPr>
      </w:pPr>
      <w:r>
        <w:rPr>
          <w:rFonts w:hAnsi="宋体"/>
          <w:b/>
          <w:bCs/>
          <w:sz w:val="36"/>
          <w:szCs w:val="36"/>
        </w:rPr>
        <w:t>四、资格证明文件</w:t>
      </w:r>
      <w:r>
        <w:rPr>
          <w:rFonts w:hAnsi="宋体"/>
          <w:b/>
          <w:bCs/>
          <w:sz w:val="36"/>
          <w:szCs w:val="36"/>
        </w:rPr>
        <w:t>(</w:t>
      </w:r>
      <w:r>
        <w:rPr>
          <w:rFonts w:hAnsi="宋体"/>
          <w:b/>
          <w:bCs/>
          <w:sz w:val="36"/>
          <w:szCs w:val="36"/>
        </w:rPr>
        <w:t>供</w:t>
      </w:r>
      <w:r>
        <w:rPr>
          <w:rFonts w:hAnsi="宋体"/>
          <w:b/>
          <w:sz w:val="36"/>
          <w:szCs w:val="36"/>
        </w:rPr>
        <w:t>资质审查时</w:t>
      </w:r>
      <w:r>
        <w:rPr>
          <w:rFonts w:hAnsi="宋体"/>
          <w:b/>
          <w:bCs/>
          <w:sz w:val="36"/>
          <w:szCs w:val="36"/>
        </w:rPr>
        <w:t>使用</w:t>
      </w:r>
      <w:r>
        <w:rPr>
          <w:rFonts w:hAnsi="宋体"/>
          <w:b/>
          <w:bCs/>
          <w:sz w:val="36"/>
          <w:szCs w:val="36"/>
        </w:rPr>
        <w:t>)</w:t>
      </w:r>
    </w:p>
    <w:p w:rsidR="00942D0D" w:rsidRDefault="00BF0E24">
      <w:pPr>
        <w:spacing w:line="440" w:lineRule="exact"/>
        <w:rPr>
          <w:rFonts w:ascii="宋体" w:hAnsi="宋体"/>
          <w:szCs w:val="21"/>
        </w:rPr>
      </w:pPr>
      <w:r>
        <w:rPr>
          <w:rFonts w:ascii="宋体" w:hAnsi="宋体" w:hint="eastAsia"/>
          <w:szCs w:val="21"/>
        </w:rPr>
        <w:t>1</w:t>
      </w:r>
      <w:r>
        <w:rPr>
          <w:rFonts w:ascii="宋体" w:hAnsi="宋体" w:hint="eastAsia"/>
          <w:szCs w:val="21"/>
        </w:rPr>
        <w:t>、具有独立承担民事责任的能力（须提供法人或者其他组织的营业执照等证明文件，自然人的身份证明），法人代表授权书；</w:t>
      </w:r>
    </w:p>
    <w:p w:rsidR="00942D0D" w:rsidRDefault="00BF0E24">
      <w:pPr>
        <w:spacing w:line="440" w:lineRule="exact"/>
        <w:rPr>
          <w:rFonts w:ascii="宋体" w:hAnsi="宋体"/>
          <w:szCs w:val="21"/>
        </w:rPr>
      </w:pPr>
      <w:r>
        <w:rPr>
          <w:rFonts w:ascii="宋体" w:hAnsi="宋体" w:hint="eastAsia"/>
          <w:szCs w:val="21"/>
        </w:rPr>
        <w:t>2</w:t>
      </w:r>
      <w:r>
        <w:rPr>
          <w:rFonts w:ascii="宋体" w:hAnsi="宋体" w:hint="eastAsia"/>
          <w:szCs w:val="21"/>
        </w:rPr>
        <w:t>、业绩证明材料；</w:t>
      </w:r>
    </w:p>
    <w:p w:rsidR="00942D0D" w:rsidRDefault="00BF0E24">
      <w:pPr>
        <w:spacing w:line="440" w:lineRule="exact"/>
        <w:rPr>
          <w:rFonts w:ascii="宋体" w:hAnsi="宋体"/>
          <w:szCs w:val="21"/>
        </w:rPr>
      </w:pPr>
      <w:r>
        <w:rPr>
          <w:rFonts w:ascii="宋体" w:hAnsi="宋体" w:hint="eastAsia"/>
          <w:szCs w:val="21"/>
        </w:rPr>
        <w:t>3</w:t>
      </w:r>
      <w:r>
        <w:rPr>
          <w:rFonts w:ascii="宋体" w:hAnsi="宋体" w:hint="eastAsia"/>
          <w:szCs w:val="21"/>
        </w:rPr>
        <w:t>、具有履行合同所必需的设备和专业技术能力；</w:t>
      </w:r>
    </w:p>
    <w:p w:rsidR="00942D0D" w:rsidRDefault="00BF0E24">
      <w:pPr>
        <w:spacing w:line="440" w:lineRule="exact"/>
        <w:rPr>
          <w:rFonts w:ascii="宋体" w:hAnsi="宋体"/>
          <w:szCs w:val="21"/>
        </w:rPr>
      </w:pPr>
      <w:r>
        <w:rPr>
          <w:rFonts w:ascii="宋体" w:hAnsi="宋体" w:hint="eastAsia"/>
          <w:szCs w:val="21"/>
        </w:rPr>
        <w:t>4</w:t>
      </w:r>
      <w:r>
        <w:rPr>
          <w:rFonts w:ascii="宋体" w:hAnsi="宋体" w:hint="eastAsia"/>
          <w:szCs w:val="21"/>
        </w:rPr>
        <w:t>、参加政府采购活动前三年内，在经营活动中没有重大违法记录（请提供参加政府采购活动前</w:t>
      </w:r>
      <w:r>
        <w:rPr>
          <w:rFonts w:ascii="宋体" w:hAnsi="宋体" w:hint="eastAsia"/>
          <w:szCs w:val="21"/>
        </w:rPr>
        <w:t>3</w:t>
      </w:r>
      <w:r>
        <w:rPr>
          <w:rFonts w:ascii="宋体" w:hAnsi="宋体" w:hint="eastAsia"/>
          <w:szCs w:val="21"/>
        </w:rPr>
        <w:t>年内在经营活动中没有重大违法记录的书面声明）；</w:t>
      </w:r>
    </w:p>
    <w:p w:rsidR="00942D0D" w:rsidRDefault="00BF0E24">
      <w:pPr>
        <w:spacing w:line="440" w:lineRule="exact"/>
        <w:ind w:firstLineChars="196" w:firstLine="412"/>
        <w:rPr>
          <w:rFonts w:ascii="宋体" w:hAnsi="宋体"/>
          <w:bCs/>
          <w:szCs w:val="21"/>
        </w:rPr>
      </w:pPr>
      <w:r>
        <w:rPr>
          <w:rFonts w:ascii="宋体" w:hAnsi="宋体"/>
          <w:szCs w:val="21"/>
        </w:rPr>
        <w:t>注</w:t>
      </w:r>
      <w:r>
        <w:rPr>
          <w:rFonts w:ascii="宋体" w:hAnsi="宋体"/>
          <w:szCs w:val="21"/>
        </w:rPr>
        <w:t>:</w:t>
      </w:r>
      <w:r>
        <w:rPr>
          <w:rFonts w:ascii="宋体" w:hAnsi="宋体"/>
          <w:szCs w:val="21"/>
        </w:rPr>
        <w:t>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w:t>
      </w:r>
      <w:r>
        <w:rPr>
          <w:rFonts w:ascii="宋体" w:hAnsi="宋体"/>
          <w:bCs/>
          <w:szCs w:val="21"/>
        </w:rPr>
        <w:t>利。如发现投标人提供虚假资格证明材料，招标人将对其进行严肃处理。</w:t>
      </w:r>
    </w:p>
    <w:p w:rsidR="00942D0D" w:rsidRDefault="00942D0D">
      <w:pPr>
        <w:spacing w:line="440" w:lineRule="exact"/>
        <w:ind w:firstLineChars="196" w:firstLine="412"/>
        <w:rPr>
          <w:rFonts w:ascii="宋体" w:hAnsi="宋体"/>
          <w:bCs/>
          <w:szCs w:val="21"/>
        </w:rPr>
      </w:pPr>
    </w:p>
    <w:p w:rsidR="00942D0D" w:rsidRDefault="00942D0D">
      <w:pPr>
        <w:spacing w:line="440" w:lineRule="exact"/>
        <w:ind w:firstLineChars="196" w:firstLine="412"/>
        <w:rPr>
          <w:rFonts w:ascii="宋体" w:hAnsi="宋体"/>
          <w:bCs/>
          <w:szCs w:val="21"/>
        </w:rPr>
      </w:pPr>
    </w:p>
    <w:p w:rsidR="00942D0D" w:rsidRDefault="00BF0E24">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942D0D" w:rsidRDefault="00BF0E24">
      <w:pPr>
        <w:widowControl/>
        <w:spacing w:line="440" w:lineRule="exact"/>
        <w:jc w:val="left"/>
        <w:rPr>
          <w:rFonts w:ascii="宋体" w:hAnsi="宋体"/>
          <w:bCs/>
          <w:szCs w:val="21"/>
        </w:rPr>
      </w:pPr>
      <w:r>
        <w:rPr>
          <w:rFonts w:ascii="宋体" w:hAnsi="宋体"/>
          <w:szCs w:val="21"/>
        </w:rPr>
        <w:t>（格式由投标人自定，加盖投标人公章。）</w:t>
      </w:r>
    </w:p>
    <w:p w:rsidR="00942D0D" w:rsidRDefault="00BF0E2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942D0D" w:rsidRDefault="00BF0E24">
      <w:pPr>
        <w:jc w:val="center"/>
        <w:rPr>
          <w:rFonts w:ascii="宋体" w:hAnsi="宋体"/>
          <w:b/>
          <w:sz w:val="36"/>
          <w:szCs w:val="36"/>
        </w:rPr>
      </w:pPr>
      <w:r>
        <w:rPr>
          <w:rFonts w:ascii="宋体" w:hAnsi="宋体" w:hint="eastAsia"/>
          <w:b/>
          <w:sz w:val="36"/>
          <w:szCs w:val="36"/>
        </w:rPr>
        <w:t>授权委托书</w:t>
      </w:r>
    </w:p>
    <w:p w:rsidR="00942D0D" w:rsidRDefault="00BF0E2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942D0D" w:rsidRDefault="00BF0E24">
      <w:pPr>
        <w:spacing w:line="440" w:lineRule="exact"/>
        <w:ind w:firstLineChars="200" w:firstLine="420"/>
        <w:rPr>
          <w:rFonts w:ascii="宋体" w:hAnsi="宋体"/>
          <w:szCs w:val="21"/>
        </w:rPr>
      </w:pPr>
      <w:r>
        <w:rPr>
          <w:rFonts w:ascii="宋体" w:hAnsi="宋体"/>
          <w:szCs w:val="21"/>
        </w:rPr>
        <w:t>我</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（姓名）系</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（投标单位名称）的法</w:t>
      </w:r>
      <w:r>
        <w:rPr>
          <w:rFonts w:ascii="宋体" w:hAnsi="宋体" w:hint="eastAsia"/>
          <w:szCs w:val="21"/>
        </w:rPr>
        <w:t>定代表</w:t>
      </w:r>
      <w:r>
        <w:rPr>
          <w:rFonts w:ascii="宋体" w:hAnsi="宋体"/>
          <w:szCs w:val="21"/>
        </w:rPr>
        <w:t>人，现授权</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（单位名称）的</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南京城市职业学院（南京开放大学）</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942D0D" w:rsidRDefault="00BF0E2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942D0D" w:rsidRDefault="00BF0E24">
      <w:pPr>
        <w:spacing w:line="440" w:lineRule="exact"/>
        <w:ind w:firstLineChars="200" w:firstLine="420"/>
        <w:rPr>
          <w:rFonts w:ascii="宋体" w:hAnsi="宋体"/>
          <w:szCs w:val="21"/>
        </w:rPr>
      </w:pPr>
      <w:r>
        <w:rPr>
          <w:rFonts w:ascii="宋体" w:hAnsi="宋体"/>
          <w:szCs w:val="21"/>
        </w:rPr>
        <w:t>代理人无转委托权。特此委托。</w:t>
      </w:r>
    </w:p>
    <w:p w:rsidR="00942D0D" w:rsidRDefault="00942D0D">
      <w:pPr>
        <w:spacing w:line="440" w:lineRule="exact"/>
        <w:rPr>
          <w:rFonts w:ascii="宋体" w:hAnsi="宋体"/>
          <w:szCs w:val="21"/>
        </w:rPr>
      </w:pPr>
    </w:p>
    <w:p w:rsidR="00942D0D" w:rsidRDefault="00BF0E24">
      <w:pPr>
        <w:spacing w:line="440" w:lineRule="exact"/>
        <w:jc w:val="right"/>
        <w:rPr>
          <w:rFonts w:ascii="宋体" w:hAnsi="宋体"/>
          <w:szCs w:val="21"/>
        </w:rPr>
      </w:pPr>
      <w:r>
        <w:rPr>
          <w:rFonts w:ascii="宋体" w:hAnsi="宋体" w:hint="eastAsia"/>
          <w:szCs w:val="21"/>
        </w:rPr>
        <w:t>（投标单位）法定代表人签字或盖章：</w:t>
      </w:r>
    </w:p>
    <w:p w:rsidR="00942D0D" w:rsidRDefault="00BF0E24">
      <w:pPr>
        <w:spacing w:line="440" w:lineRule="exact"/>
        <w:jc w:val="right"/>
        <w:rPr>
          <w:rFonts w:ascii="宋体" w:hAnsi="宋体"/>
          <w:szCs w:val="21"/>
        </w:rPr>
      </w:pPr>
      <w:r>
        <w:rPr>
          <w:rFonts w:ascii="宋体" w:hAnsi="宋体" w:hint="eastAsia"/>
          <w:szCs w:val="21"/>
        </w:rPr>
        <w:t>（投标单位）公章：</w:t>
      </w:r>
    </w:p>
    <w:p w:rsidR="00942D0D" w:rsidRDefault="00BF0E2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w:t>
      </w:r>
      <w:r>
        <w:rPr>
          <w:rFonts w:ascii="宋体" w:hAnsi="宋体" w:hint="eastAsia"/>
          <w:szCs w:val="21"/>
        </w:rPr>
        <w:t>月</w:t>
      </w:r>
      <w:r>
        <w:rPr>
          <w:rFonts w:ascii="宋体" w:hAnsi="宋体"/>
          <w:szCs w:val="21"/>
        </w:rPr>
        <w:t xml:space="preserve"> </w:t>
      </w:r>
      <w:r>
        <w:rPr>
          <w:rFonts w:ascii="宋体" w:hAnsi="宋体"/>
          <w:szCs w:val="21"/>
        </w:rPr>
        <w:tab/>
      </w:r>
      <w:r>
        <w:rPr>
          <w:rFonts w:ascii="宋体" w:hAnsi="宋体" w:hint="eastAsia"/>
          <w:szCs w:val="21"/>
        </w:rPr>
        <w:t>日</w:t>
      </w:r>
    </w:p>
    <w:p w:rsidR="00942D0D" w:rsidRDefault="00BF0E24">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942D0D" w:rsidRDefault="00942D0D">
                            <w:pPr>
                              <w:jc w:val="center"/>
                              <w:rPr>
                                <w:rFonts w:ascii="宋体"/>
                                <w:sz w:val="24"/>
                              </w:rPr>
                            </w:pPr>
                          </w:p>
                          <w:p w:rsidR="00942D0D" w:rsidRDefault="00942D0D">
                            <w:pPr>
                              <w:jc w:val="center"/>
                              <w:rPr>
                                <w:rFonts w:ascii="宋体"/>
                                <w:sz w:val="24"/>
                              </w:rPr>
                            </w:pPr>
                          </w:p>
                          <w:p w:rsidR="00942D0D" w:rsidRDefault="00942D0D">
                            <w:pPr>
                              <w:jc w:val="center"/>
                              <w:rPr>
                                <w:rFonts w:ascii="宋体"/>
                                <w:sz w:val="24"/>
                              </w:rPr>
                            </w:pPr>
                          </w:p>
                          <w:p w:rsidR="00942D0D" w:rsidRDefault="00942D0D">
                            <w:pPr>
                              <w:jc w:val="center"/>
                              <w:rPr>
                                <w:rFonts w:ascii="宋体"/>
                                <w:sz w:val="24"/>
                              </w:rPr>
                            </w:pPr>
                          </w:p>
                          <w:p w:rsidR="00942D0D" w:rsidRDefault="00942D0D">
                            <w:pPr>
                              <w:rPr>
                                <w:rFonts w:ascii="宋体"/>
                                <w:sz w:val="24"/>
                              </w:rPr>
                            </w:pPr>
                          </w:p>
                          <w:p w:rsidR="00942D0D" w:rsidRDefault="00BF0E2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942D0D" w:rsidRDefault="00942D0D">
                      <w:pPr>
                        <w:jc w:val="center"/>
                        <w:rPr>
                          <w:rFonts w:ascii="宋体"/>
                          <w:sz w:val="24"/>
                        </w:rPr>
                      </w:pPr>
                    </w:p>
                    <w:p w:rsidR="00942D0D" w:rsidRDefault="00942D0D">
                      <w:pPr>
                        <w:jc w:val="center"/>
                        <w:rPr>
                          <w:rFonts w:ascii="宋体"/>
                          <w:sz w:val="24"/>
                        </w:rPr>
                      </w:pPr>
                    </w:p>
                    <w:p w:rsidR="00942D0D" w:rsidRDefault="00942D0D">
                      <w:pPr>
                        <w:jc w:val="center"/>
                        <w:rPr>
                          <w:rFonts w:ascii="宋体"/>
                          <w:sz w:val="24"/>
                        </w:rPr>
                      </w:pPr>
                    </w:p>
                    <w:p w:rsidR="00942D0D" w:rsidRDefault="00942D0D">
                      <w:pPr>
                        <w:jc w:val="center"/>
                        <w:rPr>
                          <w:rFonts w:ascii="宋体"/>
                          <w:sz w:val="24"/>
                        </w:rPr>
                      </w:pPr>
                    </w:p>
                    <w:p w:rsidR="00942D0D" w:rsidRDefault="00942D0D">
                      <w:pPr>
                        <w:rPr>
                          <w:rFonts w:ascii="宋体"/>
                          <w:sz w:val="24"/>
                        </w:rPr>
                      </w:pPr>
                    </w:p>
                    <w:p w:rsidR="00942D0D" w:rsidRDefault="00BF0E2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BF0E24">
      <w:pPr>
        <w:spacing w:line="440" w:lineRule="exact"/>
        <w:rPr>
          <w:rFonts w:ascii="宋体" w:hAnsi="宋体"/>
          <w:b/>
          <w:sz w:val="36"/>
          <w:szCs w:val="36"/>
        </w:rPr>
      </w:pPr>
      <w:r>
        <w:rPr>
          <w:rFonts w:ascii="宋体" w:hAnsi="宋体" w:hint="eastAsia"/>
          <w:b/>
          <w:sz w:val="36"/>
          <w:szCs w:val="36"/>
        </w:rPr>
        <w:lastRenderedPageBreak/>
        <w:t>参加本项采购活动前</w:t>
      </w:r>
      <w:r>
        <w:rPr>
          <w:rFonts w:ascii="宋体" w:hAnsi="宋体" w:hint="eastAsia"/>
          <w:b/>
          <w:sz w:val="36"/>
          <w:szCs w:val="36"/>
        </w:rPr>
        <w:t xml:space="preserve"> 3 </w:t>
      </w:r>
      <w:r>
        <w:rPr>
          <w:rFonts w:ascii="宋体" w:hAnsi="宋体" w:hint="eastAsia"/>
          <w:b/>
          <w:sz w:val="36"/>
          <w:szCs w:val="36"/>
        </w:rPr>
        <w:t>年内在经营活动中</w:t>
      </w:r>
    </w:p>
    <w:p w:rsidR="00942D0D" w:rsidRDefault="00BF0E24">
      <w:pPr>
        <w:spacing w:line="440" w:lineRule="exact"/>
        <w:rPr>
          <w:rFonts w:ascii="宋体" w:hAnsi="宋体"/>
          <w:b/>
          <w:sz w:val="36"/>
          <w:szCs w:val="36"/>
        </w:rPr>
      </w:pPr>
      <w:r>
        <w:rPr>
          <w:rFonts w:ascii="宋体" w:hAnsi="宋体" w:hint="eastAsia"/>
          <w:b/>
          <w:sz w:val="36"/>
          <w:szCs w:val="36"/>
        </w:rPr>
        <w:t>没有重大违法记录的书面声明</w:t>
      </w:r>
    </w:p>
    <w:p w:rsidR="00942D0D" w:rsidRDefault="00BF0E24">
      <w:pPr>
        <w:spacing w:line="440" w:lineRule="exact"/>
        <w:rPr>
          <w:rFonts w:ascii="宋体" w:hAnsi="宋体"/>
          <w:b/>
          <w:szCs w:val="21"/>
        </w:rPr>
      </w:pPr>
      <w:r>
        <w:rPr>
          <w:rFonts w:ascii="宋体" w:hAnsi="宋体"/>
          <w:b/>
          <w:szCs w:val="21"/>
        </w:rPr>
        <w:t xml:space="preserve">                          </w:t>
      </w:r>
    </w:p>
    <w:p w:rsidR="00942D0D" w:rsidRDefault="00BF0E24">
      <w:pPr>
        <w:spacing w:line="440" w:lineRule="exact"/>
        <w:jc w:val="center"/>
        <w:rPr>
          <w:rFonts w:ascii="宋体" w:hAnsi="宋体"/>
          <w:sz w:val="36"/>
          <w:szCs w:val="36"/>
        </w:rPr>
      </w:pPr>
      <w:r>
        <w:rPr>
          <w:rFonts w:ascii="宋体" w:hAnsi="宋体" w:hint="eastAsia"/>
          <w:sz w:val="36"/>
          <w:szCs w:val="36"/>
        </w:rPr>
        <w:t>声</w:t>
      </w:r>
      <w:r>
        <w:rPr>
          <w:rFonts w:ascii="宋体" w:hAnsi="宋体" w:hint="eastAsia"/>
          <w:sz w:val="36"/>
          <w:szCs w:val="36"/>
        </w:rPr>
        <w:t xml:space="preserve">  </w:t>
      </w:r>
      <w:r>
        <w:rPr>
          <w:rFonts w:ascii="宋体" w:hAnsi="宋体" w:hint="eastAsia"/>
          <w:sz w:val="36"/>
          <w:szCs w:val="36"/>
        </w:rPr>
        <w:t>明</w:t>
      </w:r>
    </w:p>
    <w:p w:rsidR="00942D0D" w:rsidRDefault="00BF0E24">
      <w:pPr>
        <w:spacing w:line="440" w:lineRule="exact"/>
        <w:rPr>
          <w:rFonts w:ascii="宋体" w:hAnsi="宋体"/>
          <w:szCs w:val="21"/>
        </w:rPr>
      </w:pPr>
      <w:r>
        <w:rPr>
          <w:rFonts w:ascii="宋体" w:hAnsi="宋体" w:hint="eastAsia"/>
          <w:szCs w:val="21"/>
        </w:rPr>
        <w:t xml:space="preserve">    </w:t>
      </w:r>
      <w:r>
        <w:rPr>
          <w:rFonts w:ascii="宋体" w:hAnsi="宋体" w:hint="eastAsia"/>
          <w:szCs w:val="21"/>
        </w:rPr>
        <w:t>我公司郑重声明：参加本项采购活动前</w:t>
      </w:r>
      <w:r>
        <w:rPr>
          <w:rFonts w:ascii="宋体" w:hAnsi="宋体" w:hint="eastAsia"/>
          <w:szCs w:val="21"/>
        </w:rPr>
        <w:t xml:space="preserve"> 3 </w:t>
      </w:r>
      <w:r>
        <w:rPr>
          <w:rFonts w:ascii="宋体" w:hAnsi="宋体" w:hint="eastAsia"/>
          <w:szCs w:val="21"/>
        </w:rPr>
        <w:t>年内，我公司在经营活动中没有因违法经营受到刑事处罚或者责令停产停业、吊销许可证或者执照、较大数额罚款等行政处罚。</w:t>
      </w:r>
    </w:p>
    <w:p w:rsidR="00942D0D" w:rsidRDefault="00BF0E24">
      <w:pPr>
        <w:spacing w:line="440" w:lineRule="exact"/>
        <w:rPr>
          <w:rFonts w:ascii="宋体" w:hAnsi="宋体"/>
          <w:szCs w:val="21"/>
        </w:rPr>
      </w:pPr>
      <w:r>
        <w:rPr>
          <w:rFonts w:ascii="宋体" w:hAnsi="宋体" w:hint="eastAsia"/>
          <w:szCs w:val="21"/>
        </w:rPr>
        <w:t xml:space="preserve">                                      </w:t>
      </w:r>
      <w:r>
        <w:rPr>
          <w:rFonts w:ascii="宋体" w:hAnsi="宋体" w:hint="eastAsia"/>
          <w:szCs w:val="21"/>
        </w:rPr>
        <w:t>供应商名称（公章）：</w:t>
      </w:r>
    </w:p>
    <w:p w:rsidR="00942D0D" w:rsidRDefault="00BF0E24">
      <w:pPr>
        <w:spacing w:line="440" w:lineRule="exact"/>
        <w:rPr>
          <w:rFonts w:ascii="宋体" w:hAnsi="宋体"/>
          <w:szCs w:val="21"/>
        </w:rPr>
      </w:pPr>
      <w:r>
        <w:rPr>
          <w:rFonts w:ascii="宋体" w:hAnsi="宋体" w:hint="eastAsia"/>
          <w:szCs w:val="21"/>
        </w:rPr>
        <w:t xml:space="preserve">                                      </w:t>
      </w:r>
      <w:r>
        <w:rPr>
          <w:rFonts w:ascii="宋体" w:hAnsi="宋体" w:hint="eastAsia"/>
          <w:szCs w:val="21"/>
        </w:rPr>
        <w:t>授权代表签字：</w:t>
      </w:r>
      <w:r>
        <w:rPr>
          <w:rFonts w:ascii="宋体" w:hAnsi="宋体" w:hint="eastAsia"/>
          <w:szCs w:val="21"/>
        </w:rPr>
        <w:t>_______________________</w:t>
      </w:r>
    </w:p>
    <w:p w:rsidR="00942D0D" w:rsidRDefault="00BF0E24">
      <w:pPr>
        <w:spacing w:line="440" w:lineRule="exact"/>
        <w:rPr>
          <w:rFonts w:ascii="宋体" w:hAnsi="宋体"/>
          <w:szCs w:val="21"/>
        </w:rPr>
      </w:pPr>
      <w:r>
        <w:rPr>
          <w:rFonts w:ascii="宋体" w:hAnsi="宋体" w:hint="eastAsia"/>
          <w:szCs w:val="21"/>
        </w:rPr>
        <w:t xml:space="preserve">                         </w:t>
      </w:r>
      <w:r>
        <w:rPr>
          <w:rFonts w:ascii="宋体" w:hAnsi="宋体" w:hint="eastAsia"/>
          <w:szCs w:val="21"/>
        </w:rPr>
        <w:t xml:space="preserve">             </w:t>
      </w:r>
      <w:r>
        <w:rPr>
          <w:rFonts w:ascii="宋体" w:hAnsi="宋体" w:hint="eastAsia"/>
          <w:szCs w:val="21"/>
        </w:rPr>
        <w:t>日期：</w:t>
      </w:r>
      <w:r>
        <w:rPr>
          <w:rFonts w:ascii="宋体" w:hAnsi="宋体" w:hint="eastAsia"/>
          <w:szCs w:val="21"/>
        </w:rPr>
        <w:t>______</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spacing w:line="440" w:lineRule="exact"/>
        <w:rPr>
          <w:rFonts w:ascii="宋体" w:hAnsi="宋体"/>
          <w:szCs w:val="21"/>
        </w:rPr>
      </w:pPr>
    </w:p>
    <w:p w:rsidR="00942D0D" w:rsidRDefault="00942D0D">
      <w:pPr>
        <w:pStyle w:val="3"/>
        <w:jc w:val="center"/>
      </w:pPr>
    </w:p>
    <w:sectPr w:rsidR="00942D0D">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E24" w:rsidRDefault="00BF0E24">
      <w:r>
        <w:separator/>
      </w:r>
    </w:p>
  </w:endnote>
  <w:endnote w:type="continuationSeparator" w:id="0">
    <w:p w:rsidR="00BF0E24" w:rsidRDefault="00BF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altName w:val="微软雅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0D" w:rsidRDefault="00BF0E24">
    <w:pPr>
      <w:pStyle w:val="af1"/>
      <w:jc w:val="center"/>
    </w:pPr>
    <w:r>
      <w:fldChar w:fldCharType="begin"/>
    </w:r>
    <w:r>
      <w:instrText>PAGE   \* MERGEFORMAT</w:instrText>
    </w:r>
    <w:r>
      <w:fldChar w:fldCharType="separate"/>
    </w:r>
    <w:r w:rsidR="00E9350F">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E24" w:rsidRDefault="00BF0E24">
      <w:r>
        <w:separator/>
      </w:r>
    </w:p>
  </w:footnote>
  <w:footnote w:type="continuationSeparator" w:id="0">
    <w:p w:rsidR="00BF0E24" w:rsidRDefault="00BF0E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D0D" w:rsidRDefault="00BF0E24">
    <w:pPr>
      <w:pStyle w:val="af3"/>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9E45DDA"/>
    <w:multiLevelType w:val="singleLevel"/>
    <w:tmpl w:val="59E45DDA"/>
    <w:lvl w:ilvl="0">
      <w:start w:val="1"/>
      <w:numFmt w:val="decimal"/>
      <w:suff w:val="nothing"/>
      <w:lvlText w:val="%1、"/>
      <w:lvlJc w:val="left"/>
    </w:lvl>
  </w:abstractNum>
  <w:abstractNum w:abstractNumId="3" w15:restartNumberingAfterBreak="0">
    <w:nsid w:val="59E4778C"/>
    <w:multiLevelType w:val="singleLevel"/>
    <w:tmpl w:val="59E4778C"/>
    <w:lvl w:ilvl="0">
      <w:start w:val="2"/>
      <w:numFmt w:val="chineseCounting"/>
      <w:suff w:val="nothing"/>
      <w:lvlText w:val="%1、"/>
      <w:lvlJc w:val="left"/>
    </w:lvl>
  </w:abstractNum>
  <w:abstractNum w:abstractNumId="4" w15:restartNumberingAfterBreak="0">
    <w:nsid w:val="59E80311"/>
    <w:multiLevelType w:val="singleLevel"/>
    <w:tmpl w:val="59E80311"/>
    <w:lvl w:ilvl="0">
      <w:start w:val="1"/>
      <w:numFmt w:val="decimal"/>
      <w:suff w:val="nothing"/>
      <w:lvlText w:val="%1、"/>
      <w:lvlJc w:val="left"/>
    </w:lvl>
  </w:abstractNum>
  <w:abstractNum w:abstractNumId="5"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6DB238BC"/>
    <w:multiLevelType w:val="singleLevel"/>
    <w:tmpl w:val="6DB238BC"/>
    <w:lvl w:ilvl="0">
      <w:start w:val="2"/>
      <w:numFmt w:val="chineseCounting"/>
      <w:suff w:val="nothing"/>
      <w:lvlText w:val="（%1）"/>
      <w:lvlJc w:val="left"/>
      <w:rPr>
        <w:rFonts w:hint="eastAsia"/>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0459"/>
    <w:rsid w:val="0036101D"/>
    <w:rsid w:val="003613E1"/>
    <w:rsid w:val="0036171E"/>
    <w:rsid w:val="00362A51"/>
    <w:rsid w:val="00363968"/>
    <w:rsid w:val="0036420E"/>
    <w:rsid w:val="00364BA0"/>
    <w:rsid w:val="003650FA"/>
    <w:rsid w:val="00365336"/>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454"/>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163"/>
    <w:rsid w:val="00577802"/>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C7AA7"/>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4706"/>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3DF"/>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2D0D"/>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0E24"/>
    <w:rsid w:val="00BF1186"/>
    <w:rsid w:val="00BF22B3"/>
    <w:rsid w:val="00BF2CC0"/>
    <w:rsid w:val="00BF2F50"/>
    <w:rsid w:val="00BF34D4"/>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CC8"/>
    <w:rsid w:val="00C52F84"/>
    <w:rsid w:val="00C53355"/>
    <w:rsid w:val="00C54B8F"/>
    <w:rsid w:val="00C55F80"/>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3D4"/>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F61"/>
    <w:rsid w:val="00DD0149"/>
    <w:rsid w:val="00DD07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6298"/>
    <w:rsid w:val="00E87F87"/>
    <w:rsid w:val="00E90FF3"/>
    <w:rsid w:val="00E92360"/>
    <w:rsid w:val="00E928B7"/>
    <w:rsid w:val="00E92B23"/>
    <w:rsid w:val="00E92D1B"/>
    <w:rsid w:val="00E92F37"/>
    <w:rsid w:val="00E9350F"/>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5660"/>
    <w:rsid w:val="00EB56D6"/>
    <w:rsid w:val="00EB597E"/>
    <w:rsid w:val="00EB62B6"/>
    <w:rsid w:val="00EB6A4C"/>
    <w:rsid w:val="00EB72A7"/>
    <w:rsid w:val="00EC06BA"/>
    <w:rsid w:val="00EC0CC3"/>
    <w:rsid w:val="00EC1B6B"/>
    <w:rsid w:val="00EC3745"/>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7A095A"/>
    <w:rsid w:val="03A66129"/>
    <w:rsid w:val="03BD3559"/>
    <w:rsid w:val="0572137F"/>
    <w:rsid w:val="057750AA"/>
    <w:rsid w:val="05FD31FE"/>
    <w:rsid w:val="075A2A7B"/>
    <w:rsid w:val="07B24D65"/>
    <w:rsid w:val="0822758F"/>
    <w:rsid w:val="08313B80"/>
    <w:rsid w:val="097F5F89"/>
    <w:rsid w:val="0A477811"/>
    <w:rsid w:val="0A5225FF"/>
    <w:rsid w:val="0ABB67CE"/>
    <w:rsid w:val="0B2B3F3B"/>
    <w:rsid w:val="0C610185"/>
    <w:rsid w:val="0D75742F"/>
    <w:rsid w:val="0FB26250"/>
    <w:rsid w:val="125E788A"/>
    <w:rsid w:val="12BE7183"/>
    <w:rsid w:val="14B55E2A"/>
    <w:rsid w:val="14D83520"/>
    <w:rsid w:val="16226CEC"/>
    <w:rsid w:val="167C3718"/>
    <w:rsid w:val="1A2967AD"/>
    <w:rsid w:val="1C8C1EF3"/>
    <w:rsid w:val="1C9D00F2"/>
    <w:rsid w:val="1D9E7C25"/>
    <w:rsid w:val="1DE166EC"/>
    <w:rsid w:val="1E6F3A27"/>
    <w:rsid w:val="226A2E83"/>
    <w:rsid w:val="23391017"/>
    <w:rsid w:val="23454FED"/>
    <w:rsid w:val="238E1A06"/>
    <w:rsid w:val="23B7553F"/>
    <w:rsid w:val="24474034"/>
    <w:rsid w:val="25536EE8"/>
    <w:rsid w:val="260913B1"/>
    <w:rsid w:val="27117D71"/>
    <w:rsid w:val="274328D0"/>
    <w:rsid w:val="282633A8"/>
    <w:rsid w:val="29A517BF"/>
    <w:rsid w:val="2A803303"/>
    <w:rsid w:val="2AB54B6B"/>
    <w:rsid w:val="2B8A1B56"/>
    <w:rsid w:val="2BF4376B"/>
    <w:rsid w:val="2CAE5761"/>
    <w:rsid w:val="2E016B8B"/>
    <w:rsid w:val="2F4131BE"/>
    <w:rsid w:val="2FFD0229"/>
    <w:rsid w:val="30310C47"/>
    <w:rsid w:val="33A14D9B"/>
    <w:rsid w:val="33EE662A"/>
    <w:rsid w:val="35577297"/>
    <w:rsid w:val="38086121"/>
    <w:rsid w:val="396F26D5"/>
    <w:rsid w:val="39853F95"/>
    <w:rsid w:val="3A764E67"/>
    <w:rsid w:val="3AD76819"/>
    <w:rsid w:val="3CB26D83"/>
    <w:rsid w:val="3CE84C78"/>
    <w:rsid w:val="3E5D2F50"/>
    <w:rsid w:val="3EC7548D"/>
    <w:rsid w:val="3F732CAD"/>
    <w:rsid w:val="3F79605C"/>
    <w:rsid w:val="40D479EE"/>
    <w:rsid w:val="429C4E56"/>
    <w:rsid w:val="442F3D6B"/>
    <w:rsid w:val="476969BE"/>
    <w:rsid w:val="49D50F06"/>
    <w:rsid w:val="49DB25DA"/>
    <w:rsid w:val="4A1E02D0"/>
    <w:rsid w:val="4A232B55"/>
    <w:rsid w:val="4AD2526B"/>
    <w:rsid w:val="4C7A4EC9"/>
    <w:rsid w:val="4DD827C4"/>
    <w:rsid w:val="4DF94F37"/>
    <w:rsid w:val="4E0D453F"/>
    <w:rsid w:val="4ED84B4D"/>
    <w:rsid w:val="50B86D4E"/>
    <w:rsid w:val="50D911DD"/>
    <w:rsid w:val="50E53737"/>
    <w:rsid w:val="51432C46"/>
    <w:rsid w:val="519C134B"/>
    <w:rsid w:val="52F43B16"/>
    <w:rsid w:val="54BE1FB9"/>
    <w:rsid w:val="55BA5175"/>
    <w:rsid w:val="56885AC3"/>
    <w:rsid w:val="577E7371"/>
    <w:rsid w:val="577F28C9"/>
    <w:rsid w:val="58206E3F"/>
    <w:rsid w:val="58E066C6"/>
    <w:rsid w:val="5C333580"/>
    <w:rsid w:val="5D4D4E63"/>
    <w:rsid w:val="5E463C77"/>
    <w:rsid w:val="5EEC63F2"/>
    <w:rsid w:val="60AD54D3"/>
    <w:rsid w:val="60AE1A84"/>
    <w:rsid w:val="613256F9"/>
    <w:rsid w:val="61EA20BC"/>
    <w:rsid w:val="631F37CB"/>
    <w:rsid w:val="637A700C"/>
    <w:rsid w:val="63A32486"/>
    <w:rsid w:val="6547520D"/>
    <w:rsid w:val="67B97833"/>
    <w:rsid w:val="6AC552B3"/>
    <w:rsid w:val="6B001FDF"/>
    <w:rsid w:val="6B5742E6"/>
    <w:rsid w:val="6E8E12EF"/>
    <w:rsid w:val="7012558D"/>
    <w:rsid w:val="701B1457"/>
    <w:rsid w:val="704D546C"/>
    <w:rsid w:val="70902959"/>
    <w:rsid w:val="73E536E4"/>
    <w:rsid w:val="74623ED9"/>
    <w:rsid w:val="74AC783C"/>
    <w:rsid w:val="77E11AA4"/>
    <w:rsid w:val="77FE2887"/>
    <w:rsid w:val="792B071C"/>
    <w:rsid w:val="7A4773DB"/>
    <w:rsid w:val="7B6475E5"/>
    <w:rsid w:val="7BA56577"/>
    <w:rsid w:val="7F740BE1"/>
    <w:rsid w:val="7FB0205B"/>
    <w:rsid w:val="7FD14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9EDD990"/>
  <w15:docId w15:val="{DAE59F8F-67E4-41A7-986D-E1B37C4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0">
    <w:name w:val="heading 1"/>
    <w:basedOn w:val="a1"/>
    <w:next w:val="a1"/>
    <w:link w:val="11"/>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0"/>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0"/>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uiPriority w:val="99"/>
    <w:qFormat/>
    <w:pPr>
      <w:ind w:firstLine="420"/>
    </w:pPr>
    <w:rPr>
      <w:szCs w:val="20"/>
    </w:rPr>
  </w:style>
  <w:style w:type="paragraph" w:styleId="a7">
    <w:name w:val="caption"/>
    <w:basedOn w:val="a1"/>
    <w:next w:val="a1"/>
    <w:uiPriority w:val="35"/>
    <w:qFormat/>
    <w:pPr>
      <w:spacing w:beforeLines="50" w:afterLines="50" w:line="360" w:lineRule="auto"/>
      <w:jc w:val="center"/>
    </w:pPr>
    <w:rPr>
      <w:rFonts w:ascii="Arial" w:hAnsi="Arial" w:cs="Arial"/>
      <w:sz w:val="24"/>
      <w:szCs w:val="20"/>
    </w:rPr>
  </w:style>
  <w:style w:type="paragraph" w:styleId="a8">
    <w:name w:val="Document Map"/>
    <w:basedOn w:val="a1"/>
    <w:semiHidden/>
    <w:qFormat/>
    <w:pPr>
      <w:shd w:val="clear" w:color="auto" w:fill="000080"/>
    </w:pPr>
  </w:style>
  <w:style w:type="paragraph" w:styleId="a9">
    <w:name w:val="annotation text"/>
    <w:basedOn w:val="a1"/>
    <w:link w:val="aa"/>
    <w:uiPriority w:val="99"/>
    <w:unhideWhenUsed/>
    <w:qFormat/>
    <w:pPr>
      <w:jc w:val="left"/>
    </w:pPr>
    <w:rPr>
      <w:lang w:val="zh-CN"/>
    </w:rPr>
  </w:style>
  <w:style w:type="paragraph" w:styleId="31">
    <w:name w:val="Body Text 3"/>
    <w:basedOn w:val="a1"/>
    <w:qFormat/>
    <w:rPr>
      <w:rFonts w:ascii="楷体_GB2312" w:eastAsia="楷体_GB2312" w:hAnsi="Arial" w:cs="Arial"/>
      <w:b/>
      <w:bCs/>
      <w:color w:val="000000"/>
      <w:sz w:val="24"/>
    </w:rPr>
  </w:style>
  <w:style w:type="paragraph" w:styleId="ab">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1"/>
    <w:qFormat/>
    <w:pPr>
      <w:ind w:firstLine="630"/>
    </w:pPr>
    <w:rPr>
      <w:rFonts w:ascii="楷体_GB2312" w:eastAsia="楷体_GB2312"/>
      <w:sz w:val="32"/>
      <w:szCs w:val="20"/>
    </w:rPr>
  </w:style>
  <w:style w:type="paragraph" w:styleId="ad">
    <w:name w:val="Block Text"/>
    <w:basedOn w:val="a1"/>
    <w:qFormat/>
    <w:pPr>
      <w:adjustRightInd w:val="0"/>
      <w:ind w:left="420" w:right="33"/>
      <w:jc w:val="left"/>
      <w:textAlignment w:val="baseline"/>
    </w:pPr>
    <w:rPr>
      <w:kern w:val="0"/>
      <w:sz w:val="24"/>
      <w:szCs w:val="20"/>
    </w:rPr>
  </w:style>
  <w:style w:type="paragraph" w:styleId="32">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e">
    <w:name w:val="Plain Text"/>
    <w:basedOn w:val="a1"/>
    <w:link w:val="af"/>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f0">
    <w:name w:val="Balloon Text"/>
    <w:basedOn w:val="a1"/>
    <w:semiHidden/>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lang w:val="zh-CN"/>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lang w:val="zh-CN"/>
    </w:rPr>
  </w:style>
  <w:style w:type="paragraph" w:styleId="12">
    <w:name w:val="toc 1"/>
    <w:basedOn w:val="a1"/>
    <w:next w:val="a1"/>
    <w:uiPriority w:val="39"/>
    <w:qFormat/>
    <w:rPr>
      <w:rFonts w:eastAsia="楷体"/>
      <w:b/>
      <w:sz w:val="28"/>
    </w:rPr>
  </w:style>
  <w:style w:type="paragraph" w:styleId="33">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5">
    <w:name w:val="Normal (Web)"/>
    <w:basedOn w:val="a1"/>
    <w:qFormat/>
    <w:pPr>
      <w:widowControl/>
      <w:spacing w:before="100" w:beforeAutospacing="1" w:after="100" w:afterAutospacing="1"/>
      <w:jc w:val="left"/>
    </w:pPr>
    <w:rPr>
      <w:rFonts w:ascii="宋体" w:hAnsi="宋体" w:cs="宋体"/>
      <w:kern w:val="0"/>
      <w:sz w:val="24"/>
    </w:rPr>
  </w:style>
  <w:style w:type="paragraph" w:styleId="af6">
    <w:name w:val="Title"/>
    <w:basedOn w:val="a1"/>
    <w:next w:val="a1"/>
    <w:link w:val="af7"/>
    <w:qFormat/>
    <w:pPr>
      <w:spacing w:before="240" w:after="60"/>
      <w:jc w:val="center"/>
      <w:outlineLvl w:val="0"/>
    </w:pPr>
    <w:rPr>
      <w:rFonts w:ascii="Cambria" w:hAnsi="Cambria"/>
      <w:b/>
      <w:bCs/>
      <w:sz w:val="32"/>
      <w:szCs w:val="32"/>
      <w:lang w:val="zh-CN"/>
    </w:rPr>
  </w:style>
  <w:style w:type="paragraph" w:styleId="23">
    <w:name w:val="Body Text First Indent 2"/>
    <w:basedOn w:val="ac"/>
    <w:qFormat/>
    <w:pPr>
      <w:widowControl/>
      <w:spacing w:after="120"/>
      <w:ind w:leftChars="200" w:left="420" w:firstLineChars="200" w:firstLine="420"/>
    </w:pPr>
    <w:rPr>
      <w:rFonts w:ascii="仿宋_GB2312" w:eastAsia="仿宋_GB2312"/>
      <w:color w:val="FF6600"/>
      <w:sz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3"/>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aff">
    <w:name w:val="列出段落 字符"/>
    <w:link w:val="aff0"/>
    <w:qFormat/>
    <w:rPr>
      <w:rFonts w:ascii="Calibri" w:hAnsi="Calibri"/>
      <w:kern w:val="2"/>
      <w:sz w:val="21"/>
      <w:szCs w:val="22"/>
    </w:rPr>
  </w:style>
  <w:style w:type="paragraph" w:styleId="aff0">
    <w:name w:val="List Paragraph"/>
    <w:basedOn w:val="a1"/>
    <w:link w:val="aff"/>
    <w:qFormat/>
    <w:pPr>
      <w:ind w:firstLineChars="200" w:firstLine="420"/>
    </w:pPr>
    <w:rPr>
      <w:rFonts w:ascii="Calibri" w:hAnsi="Calibri"/>
      <w:szCs w:val="22"/>
      <w:lang w:val="zh-CN"/>
    </w:rPr>
  </w:style>
  <w:style w:type="character" w:customStyle="1" w:styleId="af">
    <w:name w:val="纯文本 字符"/>
    <w:link w:val="ae"/>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af2">
    <w:name w:val="页脚 字符"/>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af7">
    <w:name w:val="标题 字符"/>
    <w:link w:val="af6"/>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1">
    <w:name w:val="标题 1 字符"/>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af4">
    <w:name w:val="页眉 字符"/>
    <w:link w:val="af3"/>
    <w:uiPriority w:val="99"/>
    <w:qFormat/>
    <w:rPr>
      <w:kern w:val="2"/>
      <w:sz w:val="18"/>
      <w:szCs w:val="18"/>
    </w:rPr>
  </w:style>
  <w:style w:type="character" w:customStyle="1" w:styleId="50">
    <w:name w:val="标题 5 字符"/>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0">
    <w:name w:val="标题 3 字符"/>
    <w:link w:val="3"/>
    <w:uiPriority w:val="9"/>
    <w:qFormat/>
    <w:rPr>
      <w:rFonts w:ascii="Arial" w:hAnsi="Arial"/>
      <w:b/>
      <w:kern w:val="2"/>
      <w:sz w:val="32"/>
    </w:rPr>
  </w:style>
  <w:style w:type="character" w:customStyle="1" w:styleId="style4">
    <w:name w:val="style4"/>
    <w:qFormat/>
  </w:style>
  <w:style w:type="character" w:customStyle="1" w:styleId="40">
    <w:name w:val="标题 4 字符"/>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aa">
    <w:name w:val="批注文字 字符"/>
    <w:link w:val="a9"/>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f1">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f2">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Char1">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nhideWhenUsed/>
    <w:qFormat/>
    <w:pPr>
      <w:ind w:firstLineChars="200" w:firstLine="420"/>
    </w:pPr>
  </w:style>
  <w:style w:type="paragraph" w:customStyle="1" w:styleId="CharCharCharChar">
    <w:name w:val="Char Char Char Char"/>
    <w:basedOn w:val="a8"/>
    <w:qFormat/>
    <w:pPr>
      <w:adjustRightInd w:val="0"/>
      <w:snapToGrid w:val="0"/>
      <w:spacing w:line="360" w:lineRule="auto"/>
    </w:pPr>
    <w:rPr>
      <w:rFonts w:ascii="Tahoma" w:hAnsi="Tahoma"/>
      <w:sz w:val="24"/>
    </w:rPr>
  </w:style>
  <w:style w:type="paragraph" w:customStyle="1" w:styleId="Char10">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f3">
    <w:name w:val="正文（无缩进）"/>
    <w:basedOn w:val="a1"/>
    <w:qFormat/>
    <w:pPr>
      <w:spacing w:line="360" w:lineRule="auto"/>
    </w:pPr>
    <w:rPr>
      <w:rFonts w:ascii="Calibri" w:hAnsi="Calibri"/>
      <w:sz w:val="24"/>
      <w:szCs w:val="21"/>
    </w:rPr>
  </w:style>
  <w:style w:type="paragraph" w:customStyle="1" w:styleId="Char2">
    <w:name w:val="Char2"/>
    <w:basedOn w:val="a1"/>
    <w:qFormat/>
    <w:pPr>
      <w:tabs>
        <w:tab w:val="left" w:pos="420"/>
      </w:tabs>
      <w:ind w:left="420" w:firstLineChars="200" w:hanging="420"/>
      <w:jc w:val="left"/>
    </w:pPr>
    <w:rPr>
      <w:szCs w:val="20"/>
    </w:rPr>
  </w:style>
  <w:style w:type="paragraph" w:customStyle="1" w:styleId="aff4">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4">
    <w:name w:val="网格型1"/>
    <w:basedOn w:val="a4"/>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缩进 字符"/>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NTKO</cp:lastModifiedBy>
  <cp:revision>35</cp:revision>
  <cp:lastPrinted>2019-11-29T02:13:00Z</cp:lastPrinted>
  <dcterms:created xsi:type="dcterms:W3CDTF">2020-03-16T06:52:00Z</dcterms:created>
  <dcterms:modified xsi:type="dcterms:W3CDTF">2022-04-12T04:08:00Z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1E68B3CF8390421EA36BD7052A081ED4</vt:lpwstr>
  </property>
</Properties>
</file>